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49" w:rsidRDefault="0088137F">
      <w:pPr>
        <w:pStyle w:val="Standarduser"/>
        <w:spacing w:after="180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  <w:r>
        <w:rPr>
          <w:rFonts w:ascii="標楷體" w:eastAsia="標楷體" w:hAnsi="標楷體" w:cs="Arial"/>
          <w:b/>
          <w:color w:val="000000"/>
          <w:sz w:val="44"/>
          <w:szCs w:val="44"/>
        </w:rPr>
        <w:t>學生校外住宿租金補貼申請書</w:t>
      </w:r>
      <w:r>
        <w:rPr>
          <w:rFonts w:ascii="標楷體" w:eastAsia="標楷體" w:hAnsi="標楷體" w:cs="Arial"/>
          <w:b/>
          <w:color w:val="000000"/>
          <w:sz w:val="44"/>
          <w:szCs w:val="44"/>
        </w:rPr>
        <w:tab/>
      </w:r>
      <w:r w:rsidR="005C281A">
        <w:rPr>
          <w:rFonts w:ascii="標楷體" w:eastAsia="標楷體" w:hAnsi="標楷體" w:cs="Arial" w:hint="eastAsia"/>
          <w:b/>
          <w:color w:val="000000"/>
          <w:sz w:val="44"/>
          <w:szCs w:val="44"/>
        </w:rPr>
        <w:t>(紓困補助)</w:t>
      </w:r>
    </w:p>
    <w:tbl>
      <w:tblPr>
        <w:tblW w:w="10788" w:type="dxa"/>
        <w:tblInd w:w="-2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2"/>
        <w:gridCol w:w="2969"/>
        <w:gridCol w:w="2022"/>
        <w:gridCol w:w="3985"/>
      </w:tblGrid>
      <w:tr w:rsidR="00690E49">
        <w:tc>
          <w:tcPr>
            <w:tcW w:w="1812" w:type="dxa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109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2969" w:type="dxa"/>
            <w:tcBorders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第  </w:t>
            </w: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學期</w:t>
            </w:r>
          </w:p>
        </w:tc>
        <w:tc>
          <w:tcPr>
            <w:tcW w:w="6007" w:type="dxa"/>
            <w:gridSpan w:val="2"/>
            <w:tcBorders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jc w:val="righ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申請日期：    年    月    日</w:t>
            </w:r>
          </w:p>
        </w:tc>
      </w:tr>
      <w:tr w:rsidR="00690E49">
        <w:trPr>
          <w:trHeight w:val="422"/>
        </w:trPr>
        <w:tc>
          <w:tcPr>
            <w:tcW w:w="107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申請人資訊</w:t>
            </w:r>
          </w:p>
        </w:tc>
      </w:tr>
      <w:tr w:rsidR="00690E49">
        <w:trPr>
          <w:trHeight w:val="615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690E49">
            <w:pPr>
              <w:pStyle w:val="Standarduser"/>
              <w:snapToGrid w:val="0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學校全稱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690E49">
            <w:pPr>
              <w:pStyle w:val="Standarduser"/>
              <w:snapToGrid w:val="0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90E49">
        <w:trPr>
          <w:trHeight w:val="615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690E49">
            <w:pPr>
              <w:pStyle w:val="Standarduser"/>
              <w:snapToGrid w:val="0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系所及年級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360" w:lineRule="exact"/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系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科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年級</w:t>
            </w:r>
          </w:p>
        </w:tc>
      </w:tr>
      <w:tr w:rsidR="00690E49">
        <w:trPr>
          <w:trHeight w:val="615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690E49">
            <w:pPr>
              <w:pStyle w:val="Standarduser"/>
              <w:snapToGrid w:val="0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日間學制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進修學制</w:t>
            </w:r>
          </w:p>
        </w:tc>
      </w:tr>
      <w:tr w:rsidR="00690E49">
        <w:trPr>
          <w:trHeight w:val="615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690E49">
            <w:pPr>
              <w:pStyle w:val="Standarduser"/>
              <w:snapToGrid w:val="0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班別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學士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碩士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博士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專科</w:t>
            </w:r>
          </w:p>
        </w:tc>
      </w:tr>
      <w:tr w:rsidR="00690E49">
        <w:trPr>
          <w:trHeight w:val="449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8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690E49">
            <w:pPr>
              <w:pStyle w:val="Standarduser"/>
              <w:snapToGrid w:val="0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690E49" w:rsidTr="00656822">
        <w:trPr>
          <w:trHeight w:val="1547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申請經歷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 w:rsidP="00656822">
            <w:pPr>
              <w:pStyle w:val="Standarduser"/>
              <w:spacing w:after="0" w:line="0" w:lineRule="atLeast"/>
              <w:jc w:val="both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曾經申請租金補貼</w:t>
            </w:r>
          </w:p>
          <w:p w:rsidR="00690E49" w:rsidRDefault="0088137F" w:rsidP="00656822">
            <w:pPr>
              <w:pStyle w:val="Standarduser"/>
              <w:spacing w:after="0" w:line="0" w:lineRule="atLeast"/>
              <w:jc w:val="both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初次申請租金補貼</w:t>
            </w:r>
          </w:p>
          <w:p w:rsidR="00690E49" w:rsidRDefault="0088137F" w:rsidP="00656822">
            <w:pPr>
              <w:pStyle w:val="Standarduser"/>
              <w:spacing w:line="0" w:lineRule="atLeast"/>
              <w:jc w:val="both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※如曾經申請者，請學校於審核時，檢視以往資料，是否曾經溢領且尚未繳回。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申請資格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6822" w:rsidRDefault="0088137F">
            <w:pPr>
              <w:pStyle w:val="Standard"/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自110年5月1日起至110年7月31日止，</w:t>
            </w:r>
            <w:r w:rsidR="00656822">
              <w:rPr>
                <w:rFonts w:ascii="標楷體" w:eastAsia="標楷體" w:hAnsi="標楷體" w:cs="Arial" w:hint="eastAsia"/>
                <w:color w:val="000000"/>
                <w:szCs w:val="24"/>
              </w:rPr>
              <w:t>下列對象經濟確實受疫情影響</w:t>
            </w:r>
          </w:p>
          <w:p w:rsidR="00F61775" w:rsidRDefault="00F61775">
            <w:pPr>
              <w:pStyle w:val="Standard"/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 w:rsidR="0088137F">
              <w:rPr>
                <w:rFonts w:ascii="標楷體" w:eastAsia="標楷體" w:hAnsi="標楷體" w:cs="Arial"/>
                <w:color w:val="000000"/>
                <w:szCs w:val="24"/>
              </w:rPr>
              <w:t>學生本人</w:t>
            </w:r>
          </w:p>
          <w:p w:rsidR="00F61775" w:rsidRDefault="00F61775">
            <w:pPr>
              <w:pStyle w:val="Standard"/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父</w:t>
            </w:r>
            <w:r w:rsidR="006370D5">
              <w:rPr>
                <w:rFonts w:ascii="標楷體" w:eastAsia="標楷體" w:hAnsi="標楷體" w:cs="Arial" w:hint="eastAsia"/>
                <w:color w:val="000000"/>
                <w:szCs w:val="24"/>
              </w:rPr>
              <w:t>、母</w:t>
            </w:r>
          </w:p>
          <w:p w:rsidR="00690E49" w:rsidRDefault="00F61775" w:rsidP="00656822">
            <w:pPr>
              <w:pStyle w:val="Standard"/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 w:rsidR="006370D5">
              <w:rPr>
                <w:rFonts w:ascii="標楷體" w:eastAsia="標楷體" w:hAnsi="標楷體" w:cs="Arial" w:hint="eastAsia"/>
                <w:color w:val="000000"/>
                <w:szCs w:val="24"/>
              </w:rPr>
              <w:t>其他，請說明</w:t>
            </w:r>
            <w:bookmarkStart w:id="0" w:name="_GoBack"/>
            <w:bookmarkEnd w:id="0"/>
          </w:p>
          <w:p w:rsidR="00656822" w:rsidRDefault="00656822" w:rsidP="00656822">
            <w:pPr>
              <w:pStyle w:val="Standard"/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656822" w:rsidRPr="00F61775" w:rsidRDefault="00656822" w:rsidP="00656822">
            <w:pPr>
              <w:pStyle w:val="Standard"/>
              <w:spacing w:line="0" w:lineRule="atLeas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</w:p>
        </w:tc>
      </w:tr>
      <w:tr w:rsidR="00690E49">
        <w:trPr>
          <w:trHeight w:val="443"/>
        </w:trPr>
        <w:tc>
          <w:tcPr>
            <w:tcW w:w="107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租賃資訊</w:t>
            </w:r>
          </w:p>
        </w:tc>
      </w:tr>
      <w:tr w:rsidR="00690E49">
        <w:trPr>
          <w:trHeight w:val="1069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租賃起期</w:t>
            </w:r>
          </w:p>
          <w:p w:rsidR="00690E49" w:rsidRDefault="0088137F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租賃迄期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自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  <w:p w:rsidR="00690E49" w:rsidRDefault="0088137F">
            <w:pPr>
              <w:pStyle w:val="Standarduser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至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出租人姓名或公司全稱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line="0" w:lineRule="atLeast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※出租人非房屋所有權人，請申請人於租賃契約及本欄加註</w:t>
            </w:r>
          </w:p>
          <w:p w:rsidR="00690E49" w:rsidRDefault="00690E49">
            <w:pPr>
              <w:pStyle w:val="Standarduser"/>
              <w:spacing w:line="0" w:lineRule="atLeast"/>
              <w:rPr>
                <w:rFonts w:ascii="Arial" w:eastAsia="標楷體" w:hAnsi="Arial" w:cs="Arial"/>
                <w:color w:val="000000"/>
                <w:sz w:val="20"/>
                <w:szCs w:val="24"/>
              </w:rPr>
            </w:pPr>
          </w:p>
          <w:p w:rsidR="00690E49" w:rsidRDefault="00690E49">
            <w:pPr>
              <w:pStyle w:val="Standarduser"/>
              <w:spacing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690E49">
        <w:trPr>
          <w:trHeight w:val="985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每月平均租金、坪數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jc w:val="both"/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元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坪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出租人身分證字號或公司統一編號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line="0" w:lineRule="atLeast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※出租人非房屋所有權人，請申請人於租賃契約及本欄加註</w:t>
            </w:r>
          </w:p>
          <w:p w:rsidR="00690E49" w:rsidRDefault="00690E49">
            <w:pPr>
              <w:pStyle w:val="Standarduser"/>
              <w:spacing w:before="100"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  <w:p w:rsidR="00690E49" w:rsidRDefault="00690E49">
            <w:pPr>
              <w:pStyle w:val="Standarduser"/>
              <w:spacing w:before="100"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690E49">
        <w:trPr>
          <w:trHeight w:val="787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租賃地址</w:t>
            </w:r>
          </w:p>
        </w:tc>
        <w:tc>
          <w:tcPr>
            <w:tcW w:w="8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690E49">
            <w:pPr>
              <w:pStyle w:val="Standarduser"/>
              <w:snapToGrid w:val="0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690E49">
        <w:trPr>
          <w:trHeight w:val="755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</w:t>
            </w:r>
          </w:p>
          <w:p w:rsidR="00690E49" w:rsidRDefault="0088137F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所在縣市</w:t>
            </w:r>
          </w:p>
        </w:tc>
        <w:tc>
          <w:tcPr>
            <w:tcW w:w="8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臺北市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新北市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桃園市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臺中市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臺南市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</w:t>
            </w:r>
          </w:p>
          <w:p w:rsidR="00690E49" w:rsidRDefault="0088137F">
            <w:pPr>
              <w:pStyle w:val="Standarduser"/>
              <w:spacing w:after="0" w:line="0" w:lineRule="atLeast"/>
              <w:ind w:left="280" w:right="600" w:hanging="280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新竹縣、新竹市、苗栗縣、彰化縣、雲林縣、嘉義市、嘉義縣、屏東縣、澎湖縣、基隆市、宜蘭縣、花蓮縣、南投縣、臺東縣</w:t>
            </w:r>
          </w:p>
          <w:p w:rsidR="00690E49" w:rsidRDefault="0088137F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金門縣、連江縣</w:t>
            </w:r>
          </w:p>
        </w:tc>
      </w:tr>
      <w:tr w:rsidR="00690E49" w:rsidTr="00656822">
        <w:trPr>
          <w:trHeight w:val="56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入款帳戶</w:t>
            </w:r>
          </w:p>
        </w:tc>
        <w:tc>
          <w:tcPr>
            <w:tcW w:w="8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470A17" w:rsidP="00470A17">
            <w:pPr>
              <w:pStyle w:val="Standarduser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統一</w:t>
            </w:r>
            <w:r w:rsidR="0088137F">
              <w:rPr>
                <w:rFonts w:ascii="Arial" w:eastAsia="標楷體" w:hAnsi="Arial" w:cs="Arial"/>
                <w:color w:val="000000"/>
                <w:sz w:val="28"/>
                <w:szCs w:val="28"/>
              </w:rPr>
              <w:t>轉帳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至</w:t>
            </w:r>
            <w:r w:rsidR="0088137F">
              <w:rPr>
                <w:rFonts w:ascii="Arial" w:eastAsia="標楷體" w:hAnsi="Arial" w:cs="Arial"/>
                <w:color w:val="000000"/>
                <w:sz w:val="28"/>
                <w:szCs w:val="28"/>
              </w:rPr>
              <w:t>【學生匯款專用帳戶基本資料表】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該</w:t>
            </w:r>
            <w:r w:rsidR="0088137F">
              <w:rPr>
                <w:rFonts w:ascii="Arial" w:eastAsia="標楷體" w:hAnsi="Arial" w:cs="Arial"/>
                <w:color w:val="000000"/>
                <w:sz w:val="28"/>
                <w:szCs w:val="28"/>
              </w:rPr>
              <w:t>帳戶內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。</w:t>
            </w:r>
          </w:p>
        </w:tc>
      </w:tr>
      <w:tr w:rsidR="00690E49">
        <w:trPr>
          <w:trHeight w:val="946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4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申請人簽名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690E49">
            <w:pPr>
              <w:pStyle w:val="Standarduser"/>
              <w:snapToGrid w:val="0"/>
              <w:spacing w:after="0" w:line="4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4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家長簽名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90E49" w:rsidRDefault="00690E49">
            <w:pPr>
              <w:pStyle w:val="Standarduser"/>
              <w:snapToGrid w:val="0"/>
              <w:spacing w:after="0" w:line="4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u w:val="single"/>
              </w:rPr>
            </w:pPr>
          </w:p>
          <w:p w:rsidR="00690E49" w:rsidRDefault="0088137F">
            <w:pPr>
              <w:pStyle w:val="Standarduser"/>
              <w:spacing w:after="0" w:line="460" w:lineRule="exac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學生年滿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歲者可免</w:t>
            </w:r>
          </w:p>
        </w:tc>
      </w:tr>
      <w:tr w:rsidR="00690E49">
        <w:trPr>
          <w:trHeight w:val="946"/>
        </w:trPr>
        <w:tc>
          <w:tcPr>
            <w:tcW w:w="107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注意事項:</w:t>
            </w:r>
          </w:p>
          <w:p w:rsidR="00690E49" w:rsidRDefault="0088137F">
            <w:pPr>
              <w:pStyle w:val="Standarduser"/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申請人請完整填寫及勾選本表第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、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頁，第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頁審核結果由學校填寫。</w:t>
            </w:r>
          </w:p>
          <w:p w:rsidR="00690E49" w:rsidRDefault="0088137F">
            <w:pPr>
              <w:pStyle w:val="Standarduser"/>
              <w:numPr>
                <w:ilvl w:val="0"/>
                <w:numId w:val="10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出租人為代理人或包租代管公司，請多填房屋所有權人姓名、身分證字號。</w:t>
            </w:r>
          </w:p>
          <w:p w:rsidR="00690E49" w:rsidRPr="005C281A" w:rsidRDefault="0088137F" w:rsidP="005C281A">
            <w:pPr>
              <w:pStyle w:val="Standarduser"/>
              <w:numPr>
                <w:ilvl w:val="0"/>
                <w:numId w:val="10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申請人請詳閱第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頁切結書，打勾及簽名，未成年者由法定代理人代為切結。</w:t>
            </w:r>
          </w:p>
        </w:tc>
      </w:tr>
      <w:tr w:rsidR="00690E49">
        <w:trPr>
          <w:trHeight w:val="420"/>
        </w:trPr>
        <w:tc>
          <w:tcPr>
            <w:tcW w:w="107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申請人詳閱「學生校外住宿租金補貼申請須知」切結書，請打勾並簽名</w:t>
            </w:r>
          </w:p>
        </w:tc>
      </w:tr>
      <w:tr w:rsidR="00690E49">
        <w:trPr>
          <w:trHeight w:val="254"/>
        </w:trPr>
        <w:tc>
          <w:tcPr>
            <w:tcW w:w="107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本人已瞭解申請期限及發放時間：</w:t>
            </w:r>
          </w:p>
          <w:p w:rsidR="00690E49" w:rsidRDefault="0088137F">
            <w:pPr>
              <w:pStyle w:val="ad"/>
              <w:spacing w:after="0" w:line="0" w:lineRule="atLeast"/>
              <w:ind w:left="284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申請校外住宿租金補貼者，願依學校規定作業期程。</w:t>
            </w:r>
          </w:p>
          <w:p w:rsidR="00690E49" w:rsidRDefault="0088137F">
            <w:pPr>
              <w:pStyle w:val="ad"/>
              <w:spacing w:after="0" w:line="0" w:lineRule="atLeast"/>
              <w:ind w:left="284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學校受理學生校外租金補貼申請截止後，配合作業結束，統一發放補助經費。</w:t>
            </w:r>
          </w:p>
          <w:p w:rsidR="00690E49" w:rsidRDefault="0088137F">
            <w:pPr>
              <w:pStyle w:val="Standard"/>
              <w:spacing w:line="0" w:lineRule="atLeast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本人已瞭解申請資格：</w:t>
            </w:r>
          </w:p>
          <w:p w:rsidR="00690E49" w:rsidRDefault="0088137F">
            <w:pPr>
              <w:pStyle w:val="ad"/>
              <w:spacing w:after="0" w:line="0" w:lineRule="atLeast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就讀國內大專校院具學籍之本國學生，由學校審核認定自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110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年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5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月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日起至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110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年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7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月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日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    </w:t>
            </w:r>
          </w:p>
          <w:p w:rsidR="00690E49" w:rsidRDefault="0088137F">
            <w:pPr>
              <w:pStyle w:val="ad"/>
              <w:spacing w:after="0" w:line="0" w:lineRule="atLeast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止，學生本人或家庭成員經濟確實受疫情影響者。</w:t>
            </w:r>
          </w:p>
          <w:p w:rsidR="00690E49" w:rsidRDefault="0088137F">
            <w:pPr>
              <w:pStyle w:val="ad"/>
              <w:spacing w:after="0" w:line="0" w:lineRule="atLeast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已於校內住宿或入住學校所承租之住宿地點者，不得提出申請。</w:t>
            </w:r>
          </w:p>
          <w:p w:rsidR="00690E49" w:rsidRDefault="0088137F">
            <w:pPr>
              <w:pStyle w:val="ad"/>
              <w:spacing w:after="0" w:line="0" w:lineRule="atLeast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3.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延長修業、已取得專科以上教育階段之學位再行修讀同級學位，同時修讀二個以上同級學位者，除就讀</w:t>
            </w:r>
          </w:p>
          <w:p w:rsidR="00690E49" w:rsidRDefault="0088137F">
            <w:pPr>
              <w:pStyle w:val="ad"/>
              <w:spacing w:after="0" w:line="0" w:lineRule="atLeast"/>
              <w:ind w:left="284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學士後學系外，不得重複申請補貼。</w:t>
            </w:r>
          </w:p>
          <w:p w:rsidR="00690E49" w:rsidRDefault="0088137F">
            <w:pPr>
              <w:pStyle w:val="ad"/>
              <w:spacing w:after="0" w:line="0" w:lineRule="atLeast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4.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已請領其他與本計畫性質相當之住宿補貼，或已在他校請領校外住宿租金補貼者，不得重複申請。</w:t>
            </w:r>
          </w:p>
          <w:p w:rsidR="00690E49" w:rsidRDefault="0088137F">
            <w:pPr>
              <w:pStyle w:val="ad"/>
              <w:spacing w:after="0" w:line="0" w:lineRule="atLeast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5.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未向直系親屬承租住宅，該住宅所有權人亦非本人之直系親屬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含學生或配偶之父母、養父母或祖父母</w:t>
            </w:r>
          </w:p>
          <w:p w:rsidR="00690E49" w:rsidRDefault="0088137F">
            <w:pPr>
              <w:pStyle w:val="ad"/>
              <w:spacing w:after="0" w:line="0" w:lineRule="atLeast"/>
              <w:ind w:left="284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:rsidR="00690E49" w:rsidRDefault="0088137F">
            <w:pPr>
              <w:pStyle w:val="Standard"/>
              <w:spacing w:line="0" w:lineRule="atLeast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本人已瞭解租賃所在縣市，每月補貼金額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：</w:t>
            </w:r>
          </w:p>
          <w:p w:rsidR="00690E49" w:rsidRDefault="0088137F">
            <w:pPr>
              <w:pStyle w:val="ad"/>
              <w:shd w:val="clear" w:color="auto" w:fill="E2EFD9"/>
              <w:spacing w:after="0" w:line="240" w:lineRule="atLeast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臺北市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1,800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元，新北市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1,600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元，桃園市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1,600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元，臺中市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1,500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元，臺南市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1,350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元，高雄市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1,450</w:t>
            </w:r>
          </w:p>
          <w:p w:rsidR="00690E49" w:rsidRDefault="0088137F">
            <w:pPr>
              <w:pStyle w:val="ad"/>
              <w:shd w:val="clear" w:color="auto" w:fill="E2EFD9"/>
              <w:spacing w:after="0" w:line="240" w:lineRule="atLeast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</w:t>
            </w:r>
            <w:r>
              <w:rPr>
                <w:rFonts w:ascii="Arial" w:eastAsia="Arial" w:hAnsi="Arial" w:cs="Arial"/>
                <w:color w:val="000000"/>
                <w:sz w:val="22"/>
              </w:rPr>
              <w:t>，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新竹縣、新竹市、苗栗縣、彰化縣、雲林縣、嘉義市、嘉義縣、屏東縣、澎湖縣、基隆市、宜蘭</w:t>
            </w:r>
          </w:p>
          <w:p w:rsidR="00690E49" w:rsidRDefault="0088137F">
            <w:pPr>
              <w:pStyle w:val="ad"/>
              <w:shd w:val="clear" w:color="auto" w:fill="E2EFD9"/>
              <w:spacing w:after="0" w:line="240" w:lineRule="atLeast"/>
              <w:ind w:left="284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縣、花蓮縣、南投縣、臺東縣等皆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1,350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元，金門縣、連江縣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1,200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元。</w:t>
            </w:r>
          </w:p>
          <w:p w:rsidR="00690E49" w:rsidRDefault="0088137F">
            <w:pPr>
              <w:pStyle w:val="ad"/>
              <w:shd w:val="clear" w:color="auto" w:fill="E2EFD9"/>
              <w:spacing w:after="0" w:line="0" w:lineRule="atLeast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當學期若無租賃契約或學籍異動情形，則依計畫規定補貼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個月為原則，若有異動，則依租賃契約實際</w:t>
            </w:r>
          </w:p>
          <w:p w:rsidR="00690E49" w:rsidRDefault="0088137F">
            <w:pPr>
              <w:pStyle w:val="ad"/>
              <w:shd w:val="clear" w:color="auto" w:fill="E2EFD9"/>
              <w:spacing w:after="0" w:line="0" w:lineRule="atLeast"/>
              <w:ind w:left="284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起訖日計算。</w:t>
            </w:r>
          </w:p>
          <w:p w:rsidR="00690E49" w:rsidRDefault="0088137F">
            <w:pPr>
              <w:pStyle w:val="Standarduser"/>
              <w:spacing w:after="0" w:line="300" w:lineRule="atLeast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本人已瞭解「學校將不定期追蹤關懷、輔導及訪視學生校外租屋狀況」。</w:t>
            </w:r>
          </w:p>
          <w:p w:rsidR="00690E49" w:rsidRDefault="0088137F">
            <w:pPr>
              <w:pStyle w:val="Standarduser"/>
              <w:spacing w:after="0" w:line="300" w:lineRule="atLeast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本人已瞭解「政府各類住宅補貼將進行勾稽比對」。</w:t>
            </w:r>
          </w:p>
          <w:p w:rsidR="00690E49" w:rsidRDefault="0088137F">
            <w:pPr>
              <w:pStyle w:val="Standarduser"/>
              <w:spacing w:after="0" w:line="300" w:lineRule="atLeast"/>
              <w:ind w:left="238" w:right="-108" w:hanging="238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本人已瞭解如有下列情事之一，學校將自事實發生之當月份起停止發放租金補貼；已補貼者，學生應主動繳回溢領之租金補貼。涉及刑責者，移送司法機關辦理：</w:t>
            </w:r>
          </w:p>
          <w:p w:rsidR="00690E49" w:rsidRDefault="0088137F">
            <w:pPr>
              <w:pStyle w:val="ad"/>
              <w:spacing w:after="0" w:line="0" w:lineRule="atLeast"/>
              <w:ind w:left="318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申請資格與本計畫規定不符。</w:t>
            </w:r>
          </w:p>
          <w:p w:rsidR="00690E49" w:rsidRDefault="0088137F">
            <w:pPr>
              <w:pStyle w:val="ad"/>
              <w:spacing w:after="0" w:line="0" w:lineRule="atLeast"/>
              <w:ind w:left="318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承租住宅為違法出租(法規明定不得出租之房屋)。</w:t>
            </w:r>
          </w:p>
          <w:p w:rsidR="00690E49" w:rsidRDefault="0088137F">
            <w:pPr>
              <w:pStyle w:val="ad"/>
              <w:spacing w:after="0" w:line="0" w:lineRule="atLeast"/>
              <w:ind w:left="318" w:right="-249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違反建築物室內裝修管理辦法規定(如室內裝修妨礙或破壞防火避難設施、消防安全設備及主要構造等)。</w:t>
            </w:r>
          </w:p>
          <w:p w:rsidR="00690E49" w:rsidRDefault="0088137F">
            <w:pPr>
              <w:pStyle w:val="ad"/>
              <w:spacing w:after="0" w:line="0" w:lineRule="atLeast"/>
              <w:ind w:left="318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4.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申請資料有虛偽不實之情事。</w:t>
            </w:r>
          </w:p>
          <w:p w:rsidR="00690E49" w:rsidRDefault="0088137F">
            <w:pPr>
              <w:pStyle w:val="ad"/>
              <w:spacing w:after="0" w:line="0" w:lineRule="atLeast"/>
              <w:ind w:left="318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5.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重複申領政府其他住宅補貼。</w:t>
            </w:r>
          </w:p>
          <w:p w:rsidR="00690E49" w:rsidRDefault="0088137F">
            <w:pPr>
              <w:pStyle w:val="ad"/>
              <w:spacing w:after="0" w:line="0" w:lineRule="atLeast"/>
              <w:ind w:left="318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6.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將承租住宅部分或全部轉租或借予他人居住。</w:t>
            </w:r>
          </w:p>
          <w:p w:rsidR="00690E49" w:rsidRDefault="0088137F">
            <w:pPr>
              <w:pStyle w:val="ad"/>
              <w:spacing w:after="0" w:line="0" w:lineRule="atLeast"/>
              <w:ind w:left="318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7.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查無實際居住於租賃地點之事實。</w:t>
            </w:r>
          </w:p>
          <w:p w:rsidR="00690E49" w:rsidRDefault="0088137F">
            <w:pPr>
              <w:pStyle w:val="ad"/>
              <w:spacing w:after="0" w:line="0" w:lineRule="atLeast"/>
              <w:ind w:left="318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8.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冒名頂替或其他不正當方式具領。</w:t>
            </w:r>
          </w:p>
          <w:p w:rsidR="00690E49" w:rsidRDefault="0088137F">
            <w:pPr>
              <w:pStyle w:val="Standarduser"/>
              <w:spacing w:after="0" w:line="300" w:lineRule="atLeast"/>
              <w:ind w:left="238" w:right="-106" w:hanging="238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本人未完成當學期學業，若其後重讀、復學、再行入學就讀而欲申請校外住宿租金補貼，將扣除溢領金額。</w:t>
            </w:r>
          </w:p>
          <w:p w:rsidR="00690E49" w:rsidRDefault="0088137F">
            <w:pPr>
              <w:pStyle w:val="Standarduser"/>
              <w:spacing w:after="0" w:line="300" w:lineRule="atLeast"/>
              <w:ind w:left="238" w:hanging="238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本人已請領租金補貼期間屆滿前，租賃契約消滅而未再租賃其他住宅者，應主動繳回溢領金額；若未主動繳回，經查獲將予以追繳，或於其後有租賃其他住宅，欲再次申請校外住宿租金補貼時，扣除溢領金額。</w:t>
            </w:r>
          </w:p>
          <w:p w:rsidR="00690E49" w:rsidRDefault="0088137F">
            <w:pPr>
              <w:pStyle w:val="Standarduser"/>
              <w:spacing w:after="0" w:line="300" w:lineRule="atLeast"/>
              <w:ind w:left="238" w:right="-108" w:hanging="238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本人已請領租金補貼期間屆滿前租賃契約消滅，再租賃其他住宅，將簽約後</w:t>
            </w:r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10</w:t>
            </w:r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日內主動檢附新租賃契約予學校；未主動提供新租賃契約，致溢領校外住宿租金補貼者，欲再次申請校外住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宿租金補貼時，由學校扣除溢領金額。</w:t>
            </w:r>
          </w:p>
          <w:p w:rsidR="00690E49" w:rsidRDefault="0088137F">
            <w:pPr>
              <w:pStyle w:val="Standarduser"/>
              <w:spacing w:after="0" w:line="0" w:lineRule="atLeast"/>
              <w:ind w:right="-10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1"/>
                <w:szCs w:val="21"/>
              </w:rPr>
              <w:t>本人已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瞭</w:t>
            </w:r>
            <w:r>
              <w:rPr>
                <w:rFonts w:ascii="標楷體" w:eastAsia="標楷體" w:hAnsi="標楷體" w:cs="Arial"/>
                <w:b/>
                <w:color w:val="000000"/>
                <w:sz w:val="21"/>
                <w:szCs w:val="21"/>
              </w:rPr>
              <w:t>解本切結書所有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注意事項</w:t>
            </w:r>
            <w:r>
              <w:rPr>
                <w:rFonts w:ascii="標楷體" w:eastAsia="標楷體" w:hAnsi="標楷體" w:cs="Arial"/>
                <w:b/>
                <w:color w:val="000000"/>
                <w:sz w:val="21"/>
                <w:szCs w:val="21"/>
              </w:rPr>
              <w:t>，以上切結如有不實，願接受學校駁回申請案或停止補貼，並負法律責任。</w:t>
            </w:r>
          </w:p>
          <w:p w:rsidR="00690E49" w:rsidRDefault="0088137F">
            <w:pPr>
              <w:pStyle w:val="Standarduser"/>
              <w:spacing w:before="120" w:after="0" w:line="0" w:lineRule="atLeast"/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 xml:space="preserve">            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學生本人簽名或蓋章，未成年者由法定代理人代為切結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______________________</w:t>
            </w:r>
          </w:p>
          <w:p w:rsidR="00690E49" w:rsidRDefault="0088137F">
            <w:pPr>
              <w:pStyle w:val="Standarduser"/>
              <w:spacing w:before="120" w:after="0" w:line="0" w:lineRule="atLeast"/>
              <w:ind w:left="5562"/>
            </w:pP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身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分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證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字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號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______________________</w:t>
            </w:r>
          </w:p>
          <w:p w:rsidR="00690E49" w:rsidRDefault="0088137F">
            <w:pPr>
              <w:pStyle w:val="Standarduser"/>
              <w:spacing w:before="120" w:after="0" w:line="0" w:lineRule="atLeast"/>
              <w:ind w:left="5562"/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        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民國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年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月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日</w:t>
            </w:r>
          </w:p>
        </w:tc>
      </w:tr>
      <w:tr w:rsidR="00690E49">
        <w:trPr>
          <w:trHeight w:val="211"/>
        </w:trPr>
        <w:tc>
          <w:tcPr>
            <w:tcW w:w="107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校外租屋安全須知</w:t>
            </w:r>
          </w:p>
        </w:tc>
      </w:tr>
      <w:tr w:rsidR="00690E49">
        <w:trPr>
          <w:trHeight w:val="254"/>
        </w:trPr>
        <w:tc>
          <w:tcPr>
            <w:tcW w:w="107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ad"/>
              <w:numPr>
                <w:ilvl w:val="0"/>
                <w:numId w:val="14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建築物具有共同門禁管制出入口且具鎖具</w:t>
            </w:r>
          </w:p>
          <w:p w:rsidR="00690E49" w:rsidRDefault="0088137F">
            <w:pPr>
              <w:pStyle w:val="ad"/>
              <w:numPr>
                <w:ilvl w:val="0"/>
                <w:numId w:val="5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建築物內或週邊停車場所設有照明</w:t>
            </w:r>
          </w:p>
          <w:p w:rsidR="00690E49" w:rsidRDefault="0088137F">
            <w:pPr>
              <w:pStyle w:val="ad"/>
              <w:numPr>
                <w:ilvl w:val="0"/>
                <w:numId w:val="5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滅火器功能正常</w:t>
            </w:r>
          </w:p>
          <w:p w:rsidR="00690E49" w:rsidRDefault="0088137F">
            <w:pPr>
              <w:pStyle w:val="ad"/>
              <w:numPr>
                <w:ilvl w:val="0"/>
                <w:numId w:val="5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熱水器裝設符合安全要求(瓦斯型安裝於室外，安裝於室內有強制排氣裝置)</w:t>
            </w:r>
          </w:p>
          <w:p w:rsidR="00690E49" w:rsidRDefault="0088137F">
            <w:pPr>
              <w:pStyle w:val="ad"/>
              <w:numPr>
                <w:ilvl w:val="0"/>
                <w:numId w:val="5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設有火警警報器或住宅用火災警報器</w:t>
            </w:r>
          </w:p>
          <w:p w:rsidR="00690E49" w:rsidRDefault="0088137F">
            <w:pPr>
              <w:pStyle w:val="ad"/>
              <w:numPr>
                <w:ilvl w:val="0"/>
                <w:numId w:val="5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保持逃生通道暢通，且出口標示清楚</w:t>
            </w:r>
          </w:p>
          <w:p w:rsidR="00690E49" w:rsidRDefault="0088137F" w:rsidP="00F61775">
            <w:pPr>
              <w:pStyle w:val="ad"/>
              <w:numPr>
                <w:ilvl w:val="0"/>
                <w:numId w:val="5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5C281A">
              <w:rPr>
                <w:rFonts w:ascii="標楷體" w:eastAsia="標楷體" w:hAnsi="標楷體" w:cs="Arial"/>
                <w:color w:val="000000"/>
                <w:sz w:val="22"/>
              </w:rPr>
              <w:t>具備逃生通道及逃生要領的認識</w:t>
            </w:r>
          </w:p>
        </w:tc>
      </w:tr>
    </w:tbl>
    <w:p w:rsidR="00690E49" w:rsidRDefault="00690E49">
      <w:pPr>
        <w:pStyle w:val="Standarduser"/>
        <w:spacing w:after="0"/>
        <w:rPr>
          <w:rFonts w:ascii="標楷體" w:eastAsia="標楷體" w:hAnsi="標楷體" w:cs="標楷體"/>
          <w:b/>
          <w:color w:val="000000"/>
          <w:sz w:val="16"/>
          <w:szCs w:val="16"/>
        </w:rPr>
      </w:pPr>
    </w:p>
    <w:tbl>
      <w:tblPr>
        <w:tblW w:w="107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424"/>
        <w:gridCol w:w="1135"/>
        <w:gridCol w:w="1275"/>
        <w:gridCol w:w="2987"/>
      </w:tblGrid>
      <w:tr w:rsidR="00690E49">
        <w:trPr>
          <w:trHeight w:val="510"/>
          <w:jc w:val="center"/>
        </w:trPr>
        <w:tc>
          <w:tcPr>
            <w:tcW w:w="107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lastRenderedPageBreak/>
              <w:t>審核結果</w:t>
            </w:r>
          </w:p>
        </w:tc>
      </w:tr>
      <w:tr w:rsidR="00690E49"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實際情形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審核結果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備註事項</w:t>
            </w:r>
          </w:p>
        </w:tc>
      </w:tr>
      <w:tr w:rsidR="00690E49">
        <w:trPr>
          <w:trHeight w:val="2453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學生</w:t>
            </w:r>
          </w:p>
          <w:p w:rsidR="00690E49" w:rsidRDefault="0088137F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租賃地</w:t>
            </w:r>
          </w:p>
          <w:p w:rsidR="00690E49" w:rsidRDefault="0088137F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所在縣市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臺北市 </w:t>
            </w: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新北市 </w:t>
            </w: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桃園市  </w:t>
            </w:r>
          </w:p>
          <w:p w:rsidR="00690E49" w:rsidRDefault="0088137F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臺中市 </w:t>
            </w: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臺南市 </w:t>
            </w: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高雄市</w:t>
            </w:r>
          </w:p>
          <w:p w:rsidR="00690E49" w:rsidRDefault="0088137F">
            <w:pPr>
              <w:pStyle w:val="Standarduser"/>
              <w:spacing w:after="0" w:line="0" w:lineRule="atLeast"/>
              <w:ind w:left="316" w:hanging="316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新竹縣、新竹市、苗栗縣、</w:t>
            </w:r>
          </w:p>
          <w:p w:rsidR="00690E49" w:rsidRDefault="0088137F">
            <w:pPr>
              <w:pStyle w:val="Standarduser"/>
              <w:spacing w:after="0" w:line="0" w:lineRule="atLeast"/>
              <w:ind w:left="316" w:hanging="316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彰化縣、雲林縣、嘉義市、</w:t>
            </w:r>
          </w:p>
          <w:p w:rsidR="00690E49" w:rsidRDefault="0088137F">
            <w:pPr>
              <w:pStyle w:val="Standarduser"/>
              <w:spacing w:after="0" w:line="0" w:lineRule="atLeast"/>
              <w:ind w:left="316" w:hanging="316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嘉義縣、屏東縣、澎湖縣、</w:t>
            </w:r>
          </w:p>
          <w:p w:rsidR="00690E49" w:rsidRDefault="0088137F">
            <w:pPr>
              <w:pStyle w:val="Standarduser"/>
              <w:spacing w:after="0" w:line="0" w:lineRule="atLeast"/>
              <w:ind w:left="316" w:hanging="316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基隆市、宜蘭縣、花蓮縣、</w:t>
            </w:r>
          </w:p>
          <w:p w:rsidR="00690E49" w:rsidRDefault="0088137F">
            <w:pPr>
              <w:pStyle w:val="Standarduser"/>
              <w:spacing w:after="0" w:line="0" w:lineRule="atLeast"/>
              <w:ind w:left="316" w:hanging="316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南投縣、臺東縣</w:t>
            </w:r>
          </w:p>
          <w:p w:rsidR="00690E49" w:rsidRDefault="0088137F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金門縣、連江縣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ind w:right="-108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具以下任一情形即可符合</w:t>
            </w:r>
          </w:p>
          <w:p w:rsidR="00690E49" w:rsidRDefault="0088137F">
            <w:pPr>
              <w:pStyle w:val="Standarduser"/>
              <w:spacing w:after="0" w:line="0" w:lineRule="atLeast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位於校本部同縣市</w:t>
            </w:r>
          </w:p>
          <w:p w:rsidR="00690E49" w:rsidRDefault="0088137F">
            <w:pPr>
              <w:pStyle w:val="Standarduser"/>
              <w:spacing w:after="0" w:line="0" w:lineRule="atLeast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位於分校同縣市</w:t>
            </w:r>
          </w:p>
          <w:p w:rsidR="00690E49" w:rsidRDefault="0088137F">
            <w:pPr>
              <w:pStyle w:val="Standarduser"/>
              <w:spacing w:after="0" w:line="0" w:lineRule="atLeast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位於分部同縣市</w:t>
            </w:r>
          </w:p>
          <w:p w:rsidR="00690E49" w:rsidRDefault="0088137F">
            <w:pPr>
              <w:pStyle w:val="Standarduser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4.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位於實習地點同縣市</w:t>
            </w:r>
          </w:p>
          <w:p w:rsidR="00690E49" w:rsidRDefault="0088137F">
            <w:pPr>
              <w:pStyle w:val="Standarduser"/>
              <w:spacing w:after="0" w:line="0" w:lineRule="atLeast"/>
              <w:ind w:left="316" w:hanging="316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5.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位於校本部、分校、分部或實習地點之相鄰縣市</w:t>
            </w:r>
          </w:p>
        </w:tc>
      </w:tr>
      <w:tr w:rsidR="00690E49">
        <w:trPr>
          <w:trHeight w:val="588"/>
          <w:jc w:val="center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申請文件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申請書填寫齊全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690E49">
            <w:pPr>
              <w:pStyle w:val="Standarduser"/>
              <w:snapToGrid w:val="0"/>
              <w:spacing w:after="0" w:line="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</w:tr>
      <w:tr w:rsidR="00690E49">
        <w:trPr>
          <w:trHeight w:val="615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B272F" w:rsidRDefault="007B272F"/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租賃契約影本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ind w:right="-106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Q&amp;A</w:t>
            </w:r>
          </w:p>
          <w:p w:rsidR="00690E49" w:rsidRDefault="0088137F">
            <w:pPr>
              <w:pStyle w:val="Standarduser"/>
              <w:spacing w:after="0" w:line="0" w:lineRule="atLeast"/>
              <w:ind w:right="-106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【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】</w:t>
            </w:r>
          </w:p>
        </w:tc>
      </w:tr>
      <w:tr w:rsidR="00690E49"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B272F" w:rsidRDefault="007B272F"/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建物登記第二類謄本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Q&amp;A</w:t>
            </w:r>
          </w:p>
          <w:p w:rsidR="00690E49" w:rsidRDefault="0088137F">
            <w:pPr>
              <w:pStyle w:val="Standarduser"/>
              <w:spacing w:after="0" w:line="0" w:lineRule="atLeast"/>
              <w:ind w:right="-108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【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】</w:t>
            </w:r>
          </w:p>
        </w:tc>
      </w:tr>
      <w:tr w:rsidR="00690E49">
        <w:trPr>
          <w:trHeight w:val="5073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申請資格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ind w:left="322" w:hanging="322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.就讀國內大專校院具學籍之本國學生，由學校審核認定自110年5月1日起至110年7月31日止，學生本人或家庭成員經濟確實受疫情影響者。</w:t>
            </w:r>
          </w:p>
          <w:p w:rsidR="00690E49" w:rsidRDefault="0088137F">
            <w:pPr>
              <w:pStyle w:val="Standarduser"/>
              <w:spacing w:after="0" w:line="0" w:lineRule="atLeast"/>
              <w:ind w:left="322" w:hanging="322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2.未於校內住宿或未入住學校所承租之住宿地點。</w:t>
            </w:r>
          </w:p>
          <w:p w:rsidR="00690E49" w:rsidRDefault="0088137F">
            <w:pPr>
              <w:pStyle w:val="Standarduser"/>
              <w:spacing w:after="0" w:line="0" w:lineRule="atLeast"/>
              <w:ind w:left="322" w:hanging="322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3.非屬延長修業、已取得專科以上教育階段之學位再行修讀同級學位，或同時修讀二以上同級學位者。</w:t>
            </w:r>
          </w:p>
          <w:p w:rsidR="00690E49" w:rsidRDefault="0088137F">
            <w:pPr>
              <w:pStyle w:val="Standarduser"/>
              <w:spacing w:after="0" w:line="0" w:lineRule="atLeast"/>
              <w:ind w:left="322" w:hanging="322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4.未請領政府其他與本計畫性質相當之住宿補貼，亦未在他校請領校外住宿租金補貼。</w:t>
            </w:r>
          </w:p>
          <w:p w:rsidR="00690E49" w:rsidRDefault="0088137F">
            <w:pPr>
              <w:pStyle w:val="Standarduser"/>
              <w:spacing w:after="0" w:line="0" w:lineRule="atLeast"/>
              <w:ind w:left="322" w:hanging="3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5. 未向直系親屬承租住宅。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690E49">
            <w:pPr>
              <w:pStyle w:val="Standarduser"/>
              <w:spacing w:after="0" w:line="0" w:lineRule="atLeast"/>
            </w:pPr>
          </w:p>
        </w:tc>
      </w:tr>
      <w:tr w:rsidR="00690E49"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核定說明</w:t>
            </w:r>
          </w:p>
        </w:tc>
        <w:tc>
          <w:tcPr>
            <w:tcW w:w="9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ad"/>
              <w:numPr>
                <w:ilvl w:val="0"/>
                <w:numId w:val="15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高於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本計畫每月補貼金額，依本計畫額度核定。</w:t>
            </w:r>
          </w:p>
          <w:p w:rsidR="00690E49" w:rsidRDefault="0088137F">
            <w:pPr>
              <w:pStyle w:val="ad"/>
              <w:numPr>
                <w:ilvl w:val="0"/>
                <w:numId w:val="3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低於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本計畫每月補貼金額，依實際租賃租金核定。</w:t>
            </w:r>
          </w:p>
          <w:p w:rsidR="00690E49" w:rsidRDefault="0088137F">
            <w:pPr>
              <w:pStyle w:val="ad"/>
              <w:numPr>
                <w:ilvl w:val="0"/>
                <w:numId w:val="3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若學生曾經溢領且尚未繳回，本學期需扣除溢領補貼金額。</w:t>
            </w:r>
          </w:p>
          <w:p w:rsidR="00690E49" w:rsidRDefault="0088137F">
            <w:pPr>
              <w:pStyle w:val="ad"/>
              <w:numPr>
                <w:ilvl w:val="0"/>
                <w:numId w:val="3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總計補貼金額計算公式</w:t>
            </w:r>
            <w:r>
              <w:rPr>
                <w:rFonts w:ascii="Arial" w:eastAsia="標楷體" w:hAnsi="Arial" w:cs="Arial"/>
                <w:b/>
                <w:color w:val="000000"/>
                <w:sz w:val="26"/>
                <w:szCs w:val="26"/>
              </w:rPr>
              <w:t>=</w:t>
            </w: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合計補貼月數) </w:t>
            </w:r>
            <w:r>
              <w:rPr>
                <w:rFonts w:ascii="Arial" w:eastAsia="標楷體" w:hAnsi="Arial" w:cs="Arial"/>
                <w:b/>
                <w:color w:val="000000"/>
                <w:sz w:val="26"/>
                <w:szCs w:val="26"/>
              </w:rPr>
              <w:t>―</w:t>
            </w: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溢領補貼金額。</w:t>
            </w:r>
          </w:p>
        </w:tc>
      </w:tr>
      <w:tr w:rsidR="00690E49"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總計補貼金額</w:t>
            </w:r>
          </w:p>
        </w:tc>
        <w:tc>
          <w:tcPr>
            <w:tcW w:w="9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______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元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合計補貼月數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___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個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/>
                <w:sz w:val="32"/>
                <w:szCs w:val="32"/>
              </w:rPr>
              <w:t>―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溢領補貼金額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_____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元，</w:t>
            </w:r>
          </w:p>
          <w:p w:rsidR="00690E49" w:rsidRDefault="0088137F">
            <w:pPr>
              <w:pStyle w:val="Standarduser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總計補貼金額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_______</w:t>
            </w: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元。</w:t>
            </w:r>
          </w:p>
        </w:tc>
      </w:tr>
      <w:tr w:rsidR="00690E49">
        <w:trPr>
          <w:trHeight w:val="108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承辦人</w:t>
            </w:r>
          </w:p>
          <w:p w:rsidR="00690E49" w:rsidRDefault="0088137F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690E49">
            <w:pPr>
              <w:pStyle w:val="Standarduser"/>
              <w:snapToGrid w:val="0"/>
              <w:spacing w:after="0" w:line="0" w:lineRule="atLeast"/>
              <w:ind w:left="322" w:hanging="322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0E49" w:rsidRDefault="0088137F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單位主管</w:t>
            </w:r>
          </w:p>
          <w:p w:rsidR="00690E49" w:rsidRDefault="0088137F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90E49" w:rsidRDefault="00690E49">
            <w:pPr>
              <w:pStyle w:val="Standarduser"/>
              <w:snapToGrid w:val="0"/>
              <w:spacing w:after="0" w:line="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</w:tr>
    </w:tbl>
    <w:p w:rsidR="00690E49" w:rsidRDefault="00690E49">
      <w:pPr>
        <w:pStyle w:val="Standarduser"/>
        <w:spacing w:after="0" w:line="0" w:lineRule="atLeast"/>
        <w:rPr>
          <w:color w:val="000000"/>
          <w:sz w:val="4"/>
          <w:szCs w:val="4"/>
        </w:rPr>
      </w:pPr>
    </w:p>
    <w:sectPr w:rsidR="00690E49">
      <w:headerReference w:type="default" r:id="rId7"/>
      <w:footerReference w:type="default" r:id="rId8"/>
      <w:pgSz w:w="11906" w:h="16838"/>
      <w:pgMar w:top="680" w:right="851" w:bottom="680" w:left="73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822" w:rsidRDefault="00352822">
      <w:r>
        <w:separator/>
      </w:r>
    </w:p>
  </w:endnote>
  <w:endnote w:type="continuationSeparator" w:id="0">
    <w:p w:rsidR="00352822" w:rsidRDefault="0035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, MingLiU">
    <w:charset w:val="00"/>
    <w:family w:val="modern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31" w:rsidRDefault="0088137F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E6447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822" w:rsidRDefault="00352822">
      <w:r>
        <w:rPr>
          <w:color w:val="000000"/>
        </w:rPr>
        <w:separator/>
      </w:r>
    </w:p>
  </w:footnote>
  <w:footnote w:type="continuationSeparator" w:id="0">
    <w:p w:rsidR="00352822" w:rsidRDefault="00352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31" w:rsidRDefault="00352822">
    <w:pPr>
      <w:pStyle w:val="a7"/>
      <w:jc w:val="right"/>
      <w:rPr>
        <w:rFonts w:ascii="標楷體" w:eastAsia="標楷體" w:hAnsi="標楷體" w:cs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4037"/>
    <w:multiLevelType w:val="multilevel"/>
    <w:tmpl w:val="58E4995A"/>
    <w:styleLink w:val="WW8Num7"/>
    <w:lvl w:ilvl="0">
      <w:start w:val="1"/>
      <w:numFmt w:val="decimal"/>
      <w:lvlText w:val="(%1)"/>
      <w:lvlJc w:val="left"/>
      <w:pPr>
        <w:ind w:left="1077" w:hanging="720"/>
      </w:pPr>
    </w:lvl>
    <w:lvl w:ilvl="1">
      <w:start w:val="1"/>
      <w:numFmt w:val="ideographTraditional"/>
      <w:lvlText w:val="%2、"/>
      <w:lvlJc w:val="left"/>
      <w:pPr>
        <w:ind w:left="1317" w:hanging="480"/>
      </w:pPr>
    </w:lvl>
    <w:lvl w:ilvl="2">
      <w:start w:val="1"/>
      <w:numFmt w:val="lowerRoman"/>
      <w:lvlText w:val="%3."/>
      <w:lvlJc w:val="right"/>
      <w:pPr>
        <w:ind w:left="1797" w:hanging="480"/>
      </w:pPr>
    </w:lvl>
    <w:lvl w:ilvl="3">
      <w:start w:val="1"/>
      <w:numFmt w:val="decimal"/>
      <w:lvlText w:val="%4."/>
      <w:lvlJc w:val="left"/>
      <w:pPr>
        <w:ind w:left="2277" w:hanging="480"/>
      </w:pPr>
    </w:lvl>
    <w:lvl w:ilvl="4">
      <w:start w:val="1"/>
      <w:numFmt w:val="ideographTraditional"/>
      <w:lvlText w:val="%5、"/>
      <w:lvlJc w:val="left"/>
      <w:pPr>
        <w:ind w:left="2757" w:hanging="480"/>
      </w:pPr>
    </w:lvl>
    <w:lvl w:ilvl="5">
      <w:start w:val="1"/>
      <w:numFmt w:val="lowerRoman"/>
      <w:lvlText w:val="%6."/>
      <w:lvlJc w:val="right"/>
      <w:pPr>
        <w:ind w:left="3237" w:hanging="480"/>
      </w:pPr>
    </w:lvl>
    <w:lvl w:ilvl="6">
      <w:start w:val="1"/>
      <w:numFmt w:val="decimal"/>
      <w:lvlText w:val="%7."/>
      <w:lvlJc w:val="left"/>
      <w:pPr>
        <w:ind w:left="3717" w:hanging="480"/>
      </w:pPr>
    </w:lvl>
    <w:lvl w:ilvl="7">
      <w:start w:val="1"/>
      <w:numFmt w:val="ideographTraditional"/>
      <w:lvlText w:val="%8、"/>
      <w:lvlJc w:val="left"/>
      <w:pPr>
        <w:ind w:left="4197" w:hanging="480"/>
      </w:pPr>
    </w:lvl>
    <w:lvl w:ilvl="8">
      <w:start w:val="1"/>
      <w:numFmt w:val="lowerRoman"/>
      <w:lvlText w:val="%9."/>
      <w:lvlJc w:val="right"/>
      <w:pPr>
        <w:ind w:left="4677" w:hanging="480"/>
      </w:pPr>
    </w:lvl>
  </w:abstractNum>
  <w:abstractNum w:abstractNumId="1" w15:restartNumberingAfterBreak="0">
    <w:nsid w:val="248F3743"/>
    <w:multiLevelType w:val="multilevel"/>
    <w:tmpl w:val="800CCB30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61774F"/>
    <w:multiLevelType w:val="multilevel"/>
    <w:tmpl w:val="B32C2528"/>
    <w:styleLink w:val="WW8Num1"/>
    <w:lvl w:ilvl="0">
      <w:start w:val="1"/>
      <w:numFmt w:val="decimal"/>
      <w:lvlText w:val="%1."/>
      <w:lvlJc w:val="left"/>
      <w:pPr>
        <w:ind w:left="1472" w:hanging="480"/>
      </w:pPr>
      <w:rPr>
        <w:rFonts w:ascii="標楷體" w:hAnsi="標楷體" w:cs="標楷體"/>
        <w:b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654E84"/>
    <w:multiLevelType w:val="multilevel"/>
    <w:tmpl w:val="AD424E82"/>
    <w:styleLink w:val="WW8Num8"/>
    <w:lvl w:ilvl="0">
      <w:start w:val="1"/>
      <w:numFmt w:val="none"/>
      <w:lvlText w:val=".%1"/>
      <w:lvlJc w:val="left"/>
      <w:pPr>
        <w:ind w:left="720" w:hanging="360"/>
      </w:pPr>
    </w:lvl>
    <w:lvl w:ilvl="1">
      <w:start w:val="1"/>
      <w:numFmt w:val="none"/>
      <w:lvlText w:val=".%2"/>
      <w:lvlJc w:val="left"/>
      <w:pPr>
        <w:ind w:left="1080" w:hanging="360"/>
      </w:pPr>
    </w:lvl>
    <w:lvl w:ilvl="2">
      <w:start w:val="1"/>
      <w:numFmt w:val="none"/>
      <w:lvlText w:val=".%3"/>
      <w:lvlJc w:val="left"/>
      <w:pPr>
        <w:ind w:left="1440" w:hanging="360"/>
      </w:pPr>
    </w:lvl>
    <w:lvl w:ilvl="3">
      <w:start w:val="1"/>
      <w:numFmt w:val="none"/>
      <w:lvlText w:val=".%4"/>
      <w:lvlJc w:val="left"/>
      <w:pPr>
        <w:ind w:left="1800" w:hanging="360"/>
      </w:pPr>
    </w:lvl>
    <w:lvl w:ilvl="4">
      <w:start w:val="1"/>
      <w:numFmt w:val="none"/>
      <w:lvlText w:val=".%5"/>
      <w:lvlJc w:val="left"/>
      <w:pPr>
        <w:ind w:left="2160" w:hanging="360"/>
      </w:pPr>
    </w:lvl>
    <w:lvl w:ilvl="5">
      <w:start w:val="1"/>
      <w:numFmt w:val="none"/>
      <w:lvlText w:val=".%6"/>
      <w:lvlJc w:val="left"/>
      <w:pPr>
        <w:ind w:left="2520" w:hanging="360"/>
      </w:pPr>
    </w:lvl>
    <w:lvl w:ilvl="6">
      <w:start w:val="1"/>
      <w:numFmt w:val="none"/>
      <w:lvlText w:val=".%7"/>
      <w:lvlJc w:val="left"/>
      <w:pPr>
        <w:ind w:left="2880" w:hanging="360"/>
      </w:pPr>
    </w:lvl>
    <w:lvl w:ilvl="7">
      <w:start w:val="1"/>
      <w:numFmt w:val="none"/>
      <w:lvlText w:val=".%8"/>
      <w:lvlJc w:val="left"/>
      <w:pPr>
        <w:ind w:left="3240" w:hanging="360"/>
      </w:pPr>
    </w:lvl>
    <w:lvl w:ilvl="8">
      <w:start w:val="1"/>
      <w:numFmt w:val="none"/>
      <w:lvlText w:val=".%9"/>
      <w:lvlJc w:val="left"/>
      <w:pPr>
        <w:ind w:left="3600" w:hanging="360"/>
      </w:pPr>
    </w:lvl>
  </w:abstractNum>
  <w:abstractNum w:abstractNumId="4" w15:restartNumberingAfterBreak="0">
    <w:nsid w:val="4720660A"/>
    <w:multiLevelType w:val="multilevel"/>
    <w:tmpl w:val="CEC27AA0"/>
    <w:styleLink w:val="WW8Num3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4054AE"/>
    <w:multiLevelType w:val="multilevel"/>
    <w:tmpl w:val="C7F6D49E"/>
    <w:styleLink w:val="WW8Num12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487503"/>
    <w:multiLevelType w:val="multilevel"/>
    <w:tmpl w:val="877AC332"/>
    <w:styleLink w:val="WW8Num10"/>
    <w:lvl w:ilvl="0">
      <w:start w:val="1"/>
      <w:numFmt w:val="decimal"/>
      <w:lvlText w:val="%1."/>
      <w:lvlJc w:val="left"/>
      <w:pPr>
        <w:ind w:left="906" w:hanging="480"/>
      </w:pPr>
      <w:rPr>
        <w:rFonts w:ascii="Arial" w:hAnsi="Arial" w:cs="Arial"/>
        <w:b w:val="0"/>
        <w:color w:val="00000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8679D8"/>
    <w:multiLevelType w:val="multilevel"/>
    <w:tmpl w:val="5AC48EA6"/>
    <w:styleLink w:val="WW8Num5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76693B"/>
    <w:multiLevelType w:val="multilevel"/>
    <w:tmpl w:val="7428A54A"/>
    <w:styleLink w:val="WW8Num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63508C"/>
    <w:multiLevelType w:val="multilevel"/>
    <w:tmpl w:val="B42A40FC"/>
    <w:styleLink w:val="WW8Num11"/>
    <w:lvl w:ilvl="0">
      <w:start w:val="2"/>
      <w:numFmt w:val="decimal"/>
      <w:lvlText w:val="%1."/>
      <w:lvlJc w:val="left"/>
      <w:pPr>
        <w:ind w:left="906" w:hanging="480"/>
      </w:pPr>
      <w:rPr>
        <w:rFonts w:ascii="Arial" w:hAnsi="Arial" w:cs="Arial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884BF7"/>
    <w:multiLevelType w:val="multilevel"/>
    <w:tmpl w:val="0BDA129E"/>
    <w:styleLink w:val="WW8Num2"/>
    <w:lvl w:ilvl="0">
      <w:start w:val="1"/>
      <w:numFmt w:val="decimal"/>
      <w:lvlText w:val="%1."/>
      <w:lvlJc w:val="left"/>
      <w:pPr>
        <w:ind w:left="1472" w:hanging="480"/>
      </w:pPr>
      <w:rPr>
        <w:rFonts w:ascii="標楷體" w:eastAsia="微軟正黑體" w:hAnsi="標楷體" w:cs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123CB9"/>
    <w:multiLevelType w:val="multilevel"/>
    <w:tmpl w:val="AFB66C46"/>
    <w:styleLink w:val="WW8Num6"/>
    <w:lvl w:ilvl="0">
      <w:start w:val="1"/>
      <w:numFmt w:val="decimal"/>
      <w:lvlText w:val="%1."/>
      <w:lvlJc w:val="left"/>
      <w:pPr>
        <w:ind w:left="906" w:hanging="480"/>
      </w:pPr>
      <w:rPr>
        <w:rFonts w:ascii="標楷體" w:eastAsia="Arial" w:hAnsi="標楷體" w:cs="標楷體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11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  <w:num w:numId="12">
    <w:abstractNumId w:val="5"/>
  </w:num>
  <w:num w:numId="13">
    <w:abstractNumId w:val="6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49"/>
    <w:rsid w:val="0000489C"/>
    <w:rsid w:val="00352822"/>
    <w:rsid w:val="00470A17"/>
    <w:rsid w:val="005C281A"/>
    <w:rsid w:val="006370D5"/>
    <w:rsid w:val="00656822"/>
    <w:rsid w:val="00690E49"/>
    <w:rsid w:val="007B272F"/>
    <w:rsid w:val="0088137F"/>
    <w:rsid w:val="008C1B79"/>
    <w:rsid w:val="00CD4320"/>
    <w:rsid w:val="00CE6447"/>
    <w:rsid w:val="00EA2325"/>
    <w:rsid w:val="00F6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774D5"/>
  <w15:docId w15:val="{35B380A6-CACF-4814-AE18-968309DD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ahoma"/>
      <w:szCs w:val="22"/>
      <w:lang w:bidi="ar-SA"/>
    </w:rPr>
  </w:style>
  <w:style w:type="paragraph" w:customStyle="1" w:styleId="Heading">
    <w:name w:val="Heading"/>
    <w:basedOn w:val="Standarduser"/>
    <w:next w:val="Textbody"/>
    <w:pPr>
      <w:keepNext/>
      <w:spacing w:before="240"/>
    </w:pPr>
    <w:rPr>
      <w:rFonts w:ascii="Arial" w:eastAsia="微軟正黑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Standarduser"/>
    <w:rPr>
      <w:rFonts w:cs="Mangal"/>
    </w:rPr>
  </w:style>
  <w:style w:type="paragraph" w:styleId="a4">
    <w:name w:val="caption"/>
    <w:basedOn w:val="Standarduser"/>
    <w:pPr>
      <w:suppressLineNumbers/>
      <w:spacing w:before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/>
      <w:spacing w:after="120"/>
    </w:pPr>
    <w:rPr>
      <w:rFonts w:ascii="Calibri" w:eastAsia="新細明體, PMingLiU" w:hAnsi="Calibri" w:cs="Tahoma"/>
      <w:szCs w:val="22"/>
      <w:lang w:bidi="ar-SA"/>
    </w:rPr>
  </w:style>
  <w:style w:type="paragraph" w:customStyle="1" w:styleId="Headinguser">
    <w:name w:val="Heading (user)"/>
    <w:basedOn w:val="Standarduser"/>
    <w:next w:val="Textbodyuser"/>
    <w:pPr>
      <w:keepNext/>
      <w:spacing w:before="24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customStyle="1" w:styleId="a5">
    <w:name w:val="標籤"/>
    <w:basedOn w:val="Standarduser"/>
    <w:pPr>
      <w:suppressLineNumbers/>
      <w:spacing w:before="120"/>
    </w:pPr>
    <w:rPr>
      <w:rFonts w:cs="Mangal"/>
      <w:i/>
      <w:iCs/>
      <w:szCs w:val="24"/>
    </w:rPr>
  </w:style>
  <w:style w:type="paragraph" w:customStyle="1" w:styleId="a6">
    <w:name w:val="目錄"/>
    <w:basedOn w:val="Standarduser"/>
    <w:pPr>
      <w:suppressLineNumbers/>
    </w:pPr>
    <w:rPr>
      <w:rFonts w:cs="Mangal"/>
    </w:rPr>
  </w:style>
  <w:style w:type="paragraph" w:customStyle="1" w:styleId="0223">
    <w:name w:val="0223"/>
    <w:basedOn w:val="Standarduser"/>
    <w:pPr>
      <w:spacing w:before="280" w:after="280"/>
    </w:pPr>
    <w:rPr>
      <w:rFonts w:ascii="新細明體, PMingLiU" w:hAnsi="新細明體, PMingLiU" w:cs="新細明體, PMingLiU"/>
    </w:rPr>
  </w:style>
  <w:style w:type="paragraph" w:styleId="a7">
    <w:name w:val="header"/>
    <w:basedOn w:val="Standarduser"/>
    <w:rPr>
      <w:sz w:val="20"/>
      <w:szCs w:val="20"/>
    </w:rPr>
  </w:style>
  <w:style w:type="paragraph" w:styleId="a8">
    <w:name w:val="footer"/>
    <w:basedOn w:val="Standarduser"/>
    <w:rPr>
      <w:sz w:val="20"/>
      <w:szCs w:val="20"/>
    </w:rPr>
  </w:style>
  <w:style w:type="paragraph" w:customStyle="1" w:styleId="10">
    <w:name w:val="1."/>
    <w:basedOn w:val="Standarduser"/>
    <w:pPr>
      <w:spacing w:line="480" w:lineRule="exact"/>
      <w:ind w:left="1242" w:hanging="280"/>
      <w:jc w:val="both"/>
    </w:pPr>
    <w:rPr>
      <w:rFonts w:ascii="Arial" w:eastAsia="標楷體" w:hAnsi="Arial" w:cs="Arial"/>
      <w:sz w:val="28"/>
      <w:szCs w:val="28"/>
    </w:rPr>
  </w:style>
  <w:style w:type="paragraph" w:customStyle="1" w:styleId="Textbodyindent">
    <w:name w:val="Text body indent"/>
    <w:basedOn w:val="Standarduser"/>
    <w:pPr>
      <w:ind w:left="480"/>
    </w:pPr>
  </w:style>
  <w:style w:type="paragraph" w:customStyle="1" w:styleId="a9">
    <w:name w:val="變更"/>
    <w:basedOn w:val="Textbodyindent"/>
    <w:pPr>
      <w:spacing w:after="0" w:line="480" w:lineRule="exact"/>
      <w:ind w:left="0"/>
      <w:jc w:val="center"/>
    </w:pPr>
    <w:rPr>
      <w:rFonts w:ascii="Arial" w:eastAsia="標楷體" w:hAnsi="Arial" w:cs="Arial"/>
      <w:b/>
      <w:sz w:val="28"/>
      <w:szCs w:val="28"/>
      <w:u w:val="single"/>
    </w:rPr>
  </w:style>
  <w:style w:type="paragraph" w:customStyle="1" w:styleId="1-new">
    <w:name w:val="(1)-new"/>
    <w:basedOn w:val="Standarduser"/>
    <w:pPr>
      <w:spacing w:line="480" w:lineRule="exact"/>
      <w:ind w:left="1620" w:hanging="420"/>
      <w:jc w:val="both"/>
    </w:pPr>
    <w:rPr>
      <w:rFonts w:ascii="標楷體" w:eastAsia="標楷體" w:hAnsi="標楷體" w:cs="Arial"/>
      <w:sz w:val="28"/>
      <w:szCs w:val="28"/>
    </w:rPr>
  </w:style>
  <w:style w:type="paragraph" w:styleId="aa">
    <w:name w:val="annotation text"/>
    <w:basedOn w:val="Standarduser"/>
  </w:style>
  <w:style w:type="paragraph" w:styleId="ab">
    <w:name w:val="annotation subject"/>
    <w:basedOn w:val="aa"/>
    <w:rPr>
      <w:b/>
      <w:bCs/>
    </w:rPr>
  </w:style>
  <w:style w:type="paragraph" w:styleId="ac">
    <w:name w:val="Balloon Text"/>
    <w:basedOn w:val="Standarduser"/>
    <w:rPr>
      <w:rFonts w:ascii="Calibri Light" w:eastAsia="Calibri Light" w:hAnsi="Calibri Light" w:cs="Calibri Light"/>
      <w:sz w:val="18"/>
      <w:szCs w:val="18"/>
    </w:rPr>
  </w:style>
  <w:style w:type="paragraph" w:styleId="ad">
    <w:name w:val="List Paragraph"/>
    <w:basedOn w:val="Standarduser"/>
  </w:style>
  <w:style w:type="paragraph" w:customStyle="1" w:styleId="Default">
    <w:name w:val="Default"/>
    <w:rPr>
      <w:rFonts w:ascii="標楷體" w:eastAsia="標楷體" w:hAnsi="標楷體" w:cs="標楷體"/>
      <w:color w:val="000000"/>
      <w:lang w:bidi="ar-SA"/>
    </w:rPr>
  </w:style>
  <w:style w:type="paragraph" w:customStyle="1" w:styleId="Textbodyindentuser">
    <w:name w:val="Text body indent (user)"/>
    <w:basedOn w:val="Standarduser"/>
    <w:pPr>
      <w:widowControl w:val="0"/>
      <w:spacing w:after="0" w:line="440" w:lineRule="exact"/>
      <w:ind w:firstLine="482"/>
      <w:jc w:val="both"/>
    </w:pPr>
    <w:rPr>
      <w:rFonts w:ascii="Times New Roman" w:eastAsia="Times New Roman" w:hAnsi="Times New Roman" w:cs="Times New Roman"/>
      <w:szCs w:val="24"/>
    </w:rPr>
  </w:style>
  <w:style w:type="paragraph" w:styleId="HTML">
    <w:name w:val="HTML Preformatted"/>
    <w:basedOn w:val="Standarduser"/>
    <w:pPr>
      <w:spacing w:after="0"/>
    </w:pPr>
    <w:rPr>
      <w:rFonts w:ascii="細明體, MingLiU" w:eastAsia="細明體, MingLiU" w:hAnsi="細明體, MingLiU" w:cs="細明體, MingLiU"/>
      <w:kern w:val="0"/>
      <w:szCs w:val="24"/>
    </w:rPr>
  </w:style>
  <w:style w:type="paragraph" w:customStyle="1" w:styleId="mrginbtm10">
    <w:name w:val="mrginbtm10"/>
    <w:basedOn w:val="Standarduser"/>
    <w:pPr>
      <w:spacing w:after="150"/>
    </w:pPr>
    <w:rPr>
      <w:rFonts w:ascii="新細明體, PMingLiU" w:hAnsi="新細明體, PMingLiU" w:cs="新細明體, PMingLiU"/>
      <w:kern w:val="0"/>
      <w:szCs w:val="24"/>
    </w:rPr>
  </w:style>
  <w:style w:type="paragraph" w:styleId="Web">
    <w:name w:val="Normal (Web)"/>
    <w:basedOn w:val="Standarduser"/>
    <w:pPr>
      <w:spacing w:before="280" w:after="280"/>
    </w:pPr>
    <w:rPr>
      <w:rFonts w:ascii="新細明體, PMingLiU" w:hAnsi="新細明體, PMingLiU" w:cs="新細明體, PMingLiU"/>
      <w:kern w:val="0"/>
      <w:szCs w:val="24"/>
    </w:rPr>
  </w:style>
  <w:style w:type="paragraph" w:customStyle="1" w:styleId="TableContentsuser">
    <w:name w:val="Table Contents (user)"/>
    <w:basedOn w:val="Standardus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/>
      <w:sz w:val="28"/>
      <w:szCs w:val="5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微軟正黑體" w:hAnsi="標楷體" w:cs="標楷體"/>
      <w:b w:val="0"/>
      <w:sz w:val="28"/>
      <w:szCs w:val="5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Arial" w:hAnsi="標楷體" w:cs="標楷體"/>
      <w:b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" w:hAnsi="Arial" w:cs="Arial"/>
      <w:b w:val="0"/>
      <w:color w:val="000000"/>
      <w:sz w:val="28"/>
      <w:szCs w:val="5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Arial" w:hAnsi="Arial" w:cs="Arial"/>
      <w:b w:val="0"/>
      <w:strike w:val="0"/>
      <w:dstrike w:val="0"/>
      <w:color w:val="00000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St2z0">
    <w:name w:val="WW8NumSt2z0"/>
    <w:rPr>
      <w:rFonts w:ascii="Arial" w:eastAsia="Arial" w:hAnsi="Arial" w:cs="Arial"/>
      <w:b w:val="0"/>
      <w:sz w:val="24"/>
      <w:szCs w:val="24"/>
    </w:rPr>
  </w:style>
  <w:style w:type="character" w:customStyle="1" w:styleId="WW8NumSt3z0">
    <w:name w:val="WW8NumSt3z0"/>
    <w:rPr>
      <w:rFonts w:ascii="Arial" w:eastAsia="Arial" w:hAnsi="Arial" w:cs="Arial"/>
      <w:b w:val="0"/>
      <w:sz w:val="24"/>
      <w:szCs w:val="24"/>
    </w:rPr>
  </w:style>
  <w:style w:type="character" w:customStyle="1" w:styleId="WW8NumSt4z0">
    <w:name w:val="WW8NumSt4z0"/>
    <w:rPr>
      <w:rFonts w:ascii="Arial" w:eastAsia="Arial" w:hAnsi="Arial" w:cs="Arial"/>
      <w:b w:val="0"/>
      <w:strike w:val="0"/>
      <w:dstrike w:val="0"/>
      <w:sz w:val="24"/>
      <w:szCs w:val="24"/>
    </w:rPr>
  </w:style>
  <w:style w:type="character" w:customStyle="1" w:styleId="WW8NumSt5z0">
    <w:name w:val="WW8NumSt5z0"/>
    <w:rPr>
      <w:rFonts w:ascii="Arial" w:eastAsia="Arial" w:hAnsi="Arial" w:cs="Arial"/>
    </w:rPr>
  </w:style>
  <w:style w:type="character" w:customStyle="1" w:styleId="WW8NumSt6z0">
    <w:name w:val="WW8NumSt6z0"/>
    <w:rPr>
      <w:rFonts w:ascii="Arial" w:eastAsia="Arial" w:hAnsi="Arial" w:cs="Arial"/>
    </w:rPr>
  </w:style>
  <w:style w:type="character" w:customStyle="1" w:styleId="ae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f">
    <w:name w:val="頁尾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11">
    <w:name w:val="1. 字元"/>
    <w:rPr>
      <w:rFonts w:ascii="Arial" w:eastAsia="標楷體" w:hAnsi="Arial" w:cs="Arial"/>
      <w:sz w:val="28"/>
      <w:szCs w:val="28"/>
    </w:rPr>
  </w:style>
  <w:style w:type="character" w:customStyle="1" w:styleId="af0">
    <w:name w:val="變更 字元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-new0">
    <w:name w:val="(1)-new 字元"/>
    <w:rPr>
      <w:rFonts w:ascii="標楷體" w:eastAsia="標楷體" w:hAnsi="標楷體" w:cs="Arial"/>
      <w:sz w:val="28"/>
      <w:szCs w:val="28"/>
    </w:rPr>
  </w:style>
  <w:style w:type="character" w:customStyle="1" w:styleId="af1">
    <w:name w:val="本文縮排 字元"/>
    <w:rPr>
      <w:rFonts w:ascii="Times New Roman" w:eastAsia="新細明體, PMingLiU" w:hAnsi="Times New Roman" w:cs="Times New Roman"/>
      <w:szCs w:val="24"/>
    </w:rPr>
  </w:style>
  <w:style w:type="character" w:styleId="af2">
    <w:name w:val="annotation reference"/>
    <w:rPr>
      <w:sz w:val="18"/>
      <w:szCs w:val="18"/>
    </w:rPr>
  </w:style>
  <w:style w:type="character" w:customStyle="1" w:styleId="af3">
    <w:name w:val="註解文字 字元"/>
    <w:rPr>
      <w:rFonts w:ascii="Times New Roman" w:eastAsia="新細明體, PMingLiU" w:hAnsi="Times New Roman" w:cs="Times New Roman"/>
      <w:szCs w:val="24"/>
    </w:rPr>
  </w:style>
  <w:style w:type="character" w:customStyle="1" w:styleId="af4">
    <w:name w:val="註解主旨 字元"/>
    <w:rPr>
      <w:rFonts w:ascii="Times New Roman" w:eastAsia="新細明體, PMingLiU" w:hAnsi="Times New Roman" w:cs="Times New Roman"/>
      <w:b/>
      <w:bCs/>
      <w:szCs w:val="24"/>
    </w:rPr>
  </w:style>
  <w:style w:type="character" w:customStyle="1" w:styleId="af5">
    <w:name w:val="註解方塊文字 字元"/>
    <w:rPr>
      <w:rFonts w:ascii="Calibri Light" w:eastAsia="Calibri Light" w:hAnsi="Calibri Light" w:cs="Calibri Light"/>
      <w:sz w:val="18"/>
      <w:szCs w:val="18"/>
    </w:rPr>
  </w:style>
  <w:style w:type="character" w:customStyle="1" w:styleId="12">
    <w:name w:val="本文縮排 字元1"/>
    <w:basedOn w:val="a0"/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kern w:val="0"/>
      <w:szCs w:val="24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t13blue21">
    <w:name w:val="t13blue21"/>
    <w:rPr>
      <w:color w:val="016198"/>
    </w:rPr>
  </w:style>
  <w:style w:type="character" w:customStyle="1" w:styleId="ListLabel1">
    <w:name w:val="ListLabel 1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2">
    <w:name w:val="ListLabel 2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3">
    <w:name w:val="ListLabel 3"/>
    <w:rPr>
      <w:rFonts w:ascii="標楷體" w:eastAsia="標楷體" w:hAnsi="標楷體" w:cs="標楷體"/>
      <w:b/>
      <w:sz w:val="28"/>
      <w:szCs w:val="52"/>
    </w:rPr>
  </w:style>
  <w:style w:type="character" w:customStyle="1" w:styleId="NumberingSymbols">
    <w:name w:val="Numbering Symbols"/>
    <w:rPr>
      <w:b w:val="0"/>
      <w:bCs w:val="0"/>
      <w:sz w:val="26"/>
      <w:szCs w:val="26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1503</Words>
  <Characters>1594</Characters>
  <Application>Microsoft Office Word</Application>
  <DocSecurity>0</DocSecurity>
  <Lines>122</Lines>
  <Paragraphs>172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cp:lastModifiedBy>陳家慧</cp:lastModifiedBy>
  <cp:revision>2</cp:revision>
  <cp:lastPrinted>2020-05-07T01:32:00Z</cp:lastPrinted>
  <dcterms:created xsi:type="dcterms:W3CDTF">2021-06-22T02:07:00Z</dcterms:created>
  <dcterms:modified xsi:type="dcterms:W3CDTF">2021-06-22T02:07:00Z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