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80" w:rsidRDefault="00E47C50" w:rsidP="00CB52B3">
      <w:pPr>
        <w:widowControl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1D02EC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C87580" w:rsidRPr="001D02EC">
        <w:rPr>
          <w:rFonts w:ascii="標楷體" w:eastAsia="標楷體" w:hAnsi="標楷體" w:hint="eastAsia"/>
          <w:b/>
          <w:color w:val="FF0000"/>
          <w:szCs w:val="24"/>
        </w:rPr>
        <w:t>(※</w:t>
      </w:r>
      <w:r w:rsidR="00C87580">
        <w:rPr>
          <w:rFonts w:ascii="標楷體" w:eastAsia="標楷體" w:hAnsi="標楷體" w:hint="eastAsia"/>
          <w:b/>
          <w:color w:val="FF0000"/>
          <w:szCs w:val="24"/>
        </w:rPr>
        <w:t>請詳細閱讀本頁項目內容後再申請項目</w:t>
      </w:r>
      <w:r w:rsidR="00C87580" w:rsidRPr="001D02EC">
        <w:rPr>
          <w:rFonts w:ascii="標楷體" w:eastAsia="標楷體" w:hAnsi="標楷體" w:hint="eastAsia"/>
          <w:b/>
          <w:color w:val="FF0000"/>
          <w:szCs w:val="24"/>
        </w:rPr>
        <w:t>)</w:t>
      </w:r>
    </w:p>
    <w:p w:rsidR="00722ECA" w:rsidRDefault="00C87580" w:rsidP="00722ECA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【課輔學習】</w:t>
      </w:r>
      <w:r w:rsidR="00722ECA" w:rsidRPr="00BE1133">
        <w:rPr>
          <w:rFonts w:ascii="標楷體" w:eastAsia="標楷體" w:hAnsi="標楷體" w:hint="eastAsia"/>
          <w:color w:val="000000" w:themeColor="text1"/>
          <w:szCs w:val="24"/>
        </w:rPr>
        <w:t>項目介紹:</w:t>
      </w:r>
    </w:p>
    <w:p w:rsidR="00722ECA" w:rsidRDefault="00722ECA" w:rsidP="00722ECA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．詳細執行及申請程序，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請點以下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連結查詢:</w:t>
      </w:r>
    </w:p>
    <w:p w:rsidR="003D1A2E" w:rsidRPr="003D1A2E" w:rsidRDefault="003D1A2E" w:rsidP="00722ECA">
      <w:pPr>
        <w:widowControl/>
        <w:rPr>
          <w:rFonts w:ascii="標楷體" w:eastAsia="標楷體" w:hAnsi="標楷體"/>
          <w:color w:val="FF0000"/>
          <w:szCs w:val="24"/>
        </w:rPr>
      </w:pPr>
      <w:hyperlink r:id="rId8" w:history="1">
        <w:r w:rsidRPr="003D1A2E">
          <w:rPr>
            <w:rFonts w:ascii="標楷體" w:eastAsia="標楷體" w:hAnsi="標楷體" w:hint="eastAsia"/>
            <w:color w:val="FF0000"/>
            <w:szCs w:val="24"/>
          </w:rPr>
          <w:t>https://wpc.stu.edu.tw/wp-content/uploads/sites/38/2024/03/%E8%AA%B2%E8%BC%94%E5%AD%B8%E7%BF%92%E8%AA%AA%E6%98%8E-1.pdf</w:t>
        </w:r>
      </w:hyperlink>
    </w:p>
    <w:p w:rsidR="00722ECA" w:rsidRDefault="00722ECA" w:rsidP="00722ECA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．</w:t>
      </w:r>
      <w:r w:rsidRPr="00BE1133">
        <w:rPr>
          <w:rFonts w:ascii="標楷體" w:eastAsia="標楷體" w:hAnsi="標楷體"/>
          <w:color w:val="000000" w:themeColor="text1"/>
          <w:szCs w:val="24"/>
        </w:rPr>
        <w:t>項目內容</w:t>
      </w:r>
      <w:r w:rsidRPr="0075073D">
        <w:rPr>
          <w:rFonts w:ascii="標楷體" w:eastAsia="標楷體" w:hAnsi="標楷體"/>
          <w:color w:val="000000" w:themeColor="text1"/>
          <w:szCs w:val="24"/>
        </w:rPr>
        <w:t>: 每月至</w:t>
      </w:r>
      <w:r w:rsidRPr="0075073D">
        <w:rPr>
          <w:rFonts w:ascii="標楷體" w:eastAsia="標楷體" w:hAnsi="標楷體" w:hint="eastAsia"/>
          <w:color w:val="000000" w:themeColor="text1"/>
          <w:szCs w:val="24"/>
        </w:rPr>
        <w:t>指定虛擬教室</w:t>
      </w:r>
      <w:r w:rsidRPr="0075073D">
        <w:rPr>
          <w:rFonts w:ascii="標楷體" w:eastAsia="標楷體" w:hAnsi="標楷體"/>
          <w:color w:val="000000" w:themeColor="text1"/>
          <w:szCs w:val="24"/>
        </w:rPr>
        <w:t>完成申請學習時數，並參與配合單位</w:t>
      </w:r>
      <w:proofErr w:type="gramStart"/>
      <w:r w:rsidRPr="0075073D">
        <w:rPr>
          <w:rFonts w:ascii="標楷體" w:eastAsia="標楷體" w:hAnsi="標楷體"/>
          <w:color w:val="000000" w:themeColor="text1"/>
          <w:szCs w:val="24"/>
        </w:rPr>
        <w:t>指定講</w:t>
      </w:r>
      <w:r>
        <w:rPr>
          <w:rFonts w:ascii="標楷體" w:eastAsia="標楷體" w:hAnsi="標楷體" w:hint="eastAsia"/>
          <w:color w:val="000000" w:themeColor="text1"/>
          <w:szCs w:val="24"/>
        </w:rPr>
        <w:t>達指定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時數。</w:t>
      </w:r>
      <w:r>
        <w:rPr>
          <w:rFonts w:ascii="標楷體" w:eastAsia="標楷體" w:hAnsi="標楷體"/>
          <w:color w:val="000000" w:themeColor="text1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1026"/>
        <w:gridCol w:w="1209"/>
        <w:gridCol w:w="5224"/>
        <w:gridCol w:w="1411"/>
      </w:tblGrid>
      <w:tr w:rsidR="00722ECA" w:rsidRPr="0049373A" w:rsidTr="00C073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0" w:type="auto"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項目名稱</w:t>
            </w:r>
          </w:p>
        </w:tc>
        <w:tc>
          <w:tcPr>
            <w:tcW w:w="0" w:type="auto"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補助金額</w:t>
            </w:r>
          </w:p>
        </w:tc>
        <w:tc>
          <w:tcPr>
            <w:tcW w:w="5194" w:type="dxa"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項目內容概要</w:t>
            </w:r>
          </w:p>
        </w:tc>
        <w:tc>
          <w:tcPr>
            <w:tcW w:w="1366" w:type="dxa"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需繳文件</w:t>
            </w:r>
          </w:p>
        </w:tc>
      </w:tr>
      <w:tr w:rsidR="00722ECA" w:rsidRPr="0049373A" w:rsidTr="00C0739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2ECA" w:rsidRPr="0049373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課輔</w:t>
            </w: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學習 </w:t>
            </w:r>
          </w:p>
        </w:tc>
        <w:tc>
          <w:tcPr>
            <w:tcW w:w="0" w:type="auto"/>
            <w:vAlign w:val="center"/>
            <w:hideMark/>
          </w:tcPr>
          <w:p w:rsidR="00722ECA" w:rsidRPr="00722EC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10小時</w:t>
            </w:r>
          </w:p>
        </w:tc>
        <w:tc>
          <w:tcPr>
            <w:tcW w:w="0" w:type="auto"/>
            <w:vAlign w:val="center"/>
            <w:hideMark/>
          </w:tcPr>
          <w:p w:rsidR="00722ECA" w:rsidRPr="00722ECA" w:rsidRDefault="00722ECA" w:rsidP="00722ECA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3,000元/月</w:t>
            </w:r>
          </w:p>
        </w:tc>
        <w:tc>
          <w:tcPr>
            <w:tcW w:w="5194" w:type="dxa"/>
            <w:vAlign w:val="center"/>
            <w:hideMark/>
          </w:tcPr>
          <w:p w:rsidR="00722ECA" w:rsidRPr="00722ECA" w:rsidRDefault="00722ECA" w:rsidP="00722ECA">
            <w:pPr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每月參與4小時配合單位講座時數及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</w:t>
            </w: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小時自學時數。</w:t>
            </w:r>
          </w:p>
        </w:tc>
        <w:tc>
          <w:tcPr>
            <w:tcW w:w="1366" w:type="dxa"/>
            <w:vMerge w:val="restart"/>
            <w:vAlign w:val="center"/>
            <w:hideMark/>
          </w:tcPr>
          <w:p w:rsidR="00722EC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審核文件: 學習計劃書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br/>
            </w: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核銷文件: 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數</w:t>
            </w: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表、 </w:t>
            </w:r>
          </w:p>
          <w:p w:rsidR="00722ECA" w:rsidRPr="0049373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學習成效表</w:t>
            </w:r>
          </w:p>
        </w:tc>
      </w:tr>
      <w:tr w:rsidR="00722ECA" w:rsidRPr="0049373A" w:rsidTr="00C07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ECA" w:rsidRPr="0049373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2ECA" w:rsidRPr="00722EC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20小時</w:t>
            </w:r>
          </w:p>
        </w:tc>
        <w:tc>
          <w:tcPr>
            <w:tcW w:w="0" w:type="auto"/>
            <w:vAlign w:val="center"/>
            <w:hideMark/>
          </w:tcPr>
          <w:p w:rsidR="00722ECA" w:rsidRPr="00722EC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6,000元/月</w:t>
            </w:r>
          </w:p>
        </w:tc>
        <w:tc>
          <w:tcPr>
            <w:tcW w:w="5194" w:type="dxa"/>
            <w:vAlign w:val="center"/>
            <w:hideMark/>
          </w:tcPr>
          <w:p w:rsidR="00722ECA" w:rsidRPr="00722EC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每月參與6小時配合單位講座時數及14小時自學時數。</w:t>
            </w:r>
          </w:p>
        </w:tc>
        <w:tc>
          <w:tcPr>
            <w:tcW w:w="1366" w:type="dxa"/>
            <w:vMerge/>
            <w:vAlign w:val="center"/>
            <w:hideMark/>
          </w:tcPr>
          <w:p w:rsidR="00722ECA" w:rsidRPr="0049373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722ECA" w:rsidRPr="0049373A" w:rsidTr="00C07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ECA" w:rsidRPr="0049373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2ECA" w:rsidRPr="00722EC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30小時</w:t>
            </w:r>
          </w:p>
        </w:tc>
        <w:tc>
          <w:tcPr>
            <w:tcW w:w="0" w:type="auto"/>
            <w:vAlign w:val="center"/>
            <w:hideMark/>
          </w:tcPr>
          <w:p w:rsidR="00722ECA" w:rsidRPr="00722EC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9,000元/月</w:t>
            </w:r>
          </w:p>
        </w:tc>
        <w:tc>
          <w:tcPr>
            <w:tcW w:w="5194" w:type="dxa"/>
            <w:vAlign w:val="center"/>
            <w:hideMark/>
          </w:tcPr>
          <w:p w:rsidR="00722ECA" w:rsidRPr="00722EC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22EC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每月參與8小時配合單位講座時數及22小時自學時數。</w:t>
            </w:r>
          </w:p>
        </w:tc>
        <w:tc>
          <w:tcPr>
            <w:tcW w:w="1366" w:type="dxa"/>
            <w:vMerge/>
            <w:vAlign w:val="center"/>
            <w:hideMark/>
          </w:tcPr>
          <w:p w:rsidR="00722ECA" w:rsidRPr="0049373A" w:rsidRDefault="00722ECA" w:rsidP="00722ECA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722ECA" w:rsidRPr="0049373A" w:rsidTr="00C073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成果達標獎勵</w:t>
            </w:r>
          </w:p>
        </w:tc>
        <w:tc>
          <w:tcPr>
            <w:tcW w:w="0" w:type="auto"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1,000元/學期</w:t>
            </w:r>
          </w:p>
        </w:tc>
        <w:tc>
          <w:tcPr>
            <w:tcW w:w="5194" w:type="dxa"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完整參與當學期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課輔</w:t>
            </w: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學習並學期末班級排名與上學期比較為維持或進步。</w:t>
            </w:r>
          </w:p>
        </w:tc>
        <w:tc>
          <w:tcPr>
            <w:tcW w:w="1366" w:type="dxa"/>
            <w:vAlign w:val="center"/>
            <w:hideMark/>
          </w:tcPr>
          <w:p w:rsidR="00722ECA" w:rsidRPr="0049373A" w:rsidRDefault="00722ECA" w:rsidP="00C0739E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49373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核銷文件: 成績排名資訊</w:t>
            </w:r>
          </w:p>
        </w:tc>
      </w:tr>
    </w:tbl>
    <w:p w:rsidR="00722ECA" w:rsidRDefault="00722ECA" w:rsidP="00722ECA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．</w:t>
      </w:r>
      <w:r w:rsidRPr="00BE1133">
        <w:rPr>
          <w:rFonts w:ascii="標楷體" w:eastAsia="標楷體" w:hAnsi="標楷體"/>
          <w:color w:val="000000" w:themeColor="text1"/>
          <w:szCs w:val="24"/>
        </w:rPr>
        <w:t>補助月份: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BE1133">
        <w:rPr>
          <w:rFonts w:ascii="標楷體" w:eastAsia="標楷體" w:hAnsi="標楷體"/>
          <w:color w:val="000000" w:themeColor="text1"/>
          <w:szCs w:val="24"/>
        </w:rPr>
        <w:t>月、</w:t>
      </w:r>
      <w:r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BE1133">
        <w:rPr>
          <w:rFonts w:ascii="標楷體" w:eastAsia="標楷體" w:hAnsi="標楷體"/>
          <w:color w:val="000000" w:themeColor="text1"/>
          <w:szCs w:val="24"/>
        </w:rPr>
        <w:t>月、</w:t>
      </w:r>
      <w:r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49373A">
        <w:rPr>
          <w:rFonts w:ascii="標楷體" w:eastAsia="標楷體" w:hAnsi="標楷體"/>
          <w:color w:val="000000" w:themeColor="text1"/>
          <w:szCs w:val="24"/>
        </w:rPr>
        <w:t>月</w:t>
      </w:r>
      <w:r>
        <w:rPr>
          <w:rFonts w:ascii="標楷體" w:eastAsia="標楷體" w:hAnsi="標楷體"/>
          <w:color w:val="000000" w:themeColor="text1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szCs w:val="24"/>
        </w:rPr>
        <w:t>．</w:t>
      </w:r>
      <w:r w:rsidRPr="00BE1133">
        <w:rPr>
          <w:rFonts w:ascii="標楷體" w:eastAsia="標楷體" w:hAnsi="標楷體"/>
          <w:color w:val="000000" w:themeColor="text1"/>
          <w:szCs w:val="24"/>
        </w:rPr>
        <w:t>申請期間:</w:t>
      </w:r>
      <w:r w:rsidRPr="00117E5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hint="eastAsia"/>
          <w:color w:val="000000" w:themeColor="text1"/>
          <w:szCs w:val="24"/>
        </w:rPr>
        <w:t>113/3/5(二) 至 113/3/22(五)</w:t>
      </w:r>
    </w:p>
    <w:p w:rsidR="00722ECA" w:rsidRPr="00117E5A" w:rsidRDefault="00722ECA" w:rsidP="00722ECA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．</w:t>
      </w:r>
      <w:r w:rsidRPr="00BE1133">
        <w:rPr>
          <w:rFonts w:ascii="標楷體" w:eastAsia="標楷體" w:hAnsi="標楷體"/>
          <w:color w:val="000000" w:themeColor="text1"/>
          <w:szCs w:val="24"/>
        </w:rPr>
        <w:t>公布錄取:</w:t>
      </w:r>
      <w:r w:rsidRPr="00117E5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>
        <w:rPr>
          <w:rFonts w:ascii="標楷體" w:eastAsia="標楷體" w:hAnsi="標楷體" w:hint="eastAsia"/>
          <w:color w:val="000000" w:themeColor="text1"/>
          <w:szCs w:val="24"/>
        </w:rPr>
        <w:t>113/3/27(三)</w:t>
      </w:r>
    </w:p>
    <w:p w:rsidR="00722ECA" w:rsidRPr="00722ECA" w:rsidRDefault="00722ECA" w:rsidP="00722ECA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．</w:t>
      </w:r>
      <w:r w:rsidRPr="00BE1133">
        <w:rPr>
          <w:rFonts w:ascii="標楷體" w:eastAsia="標楷體" w:hAnsi="標楷體"/>
          <w:color w:val="000000" w:themeColor="text1"/>
          <w:szCs w:val="24"/>
        </w:rPr>
        <w:t>審核文件: 學習計劃書</w:t>
      </w:r>
      <w:r w:rsidRPr="00BE1133">
        <w:rPr>
          <w:rFonts w:ascii="標楷體" w:eastAsia="標楷體" w:hAnsi="標楷體"/>
          <w:color w:val="000000" w:themeColor="text1"/>
          <w:szCs w:val="24"/>
        </w:rPr>
        <w:br/>
      </w:r>
      <w:r>
        <w:rPr>
          <w:rFonts w:ascii="標楷體" w:eastAsia="標楷體" w:hAnsi="標楷體" w:hint="eastAsia"/>
          <w:color w:val="000000" w:themeColor="text1"/>
          <w:szCs w:val="24"/>
        </w:rPr>
        <w:t>．</w:t>
      </w:r>
      <w:r w:rsidRPr="00BE1133">
        <w:rPr>
          <w:rFonts w:ascii="標楷體" w:eastAsia="標楷體" w:hAnsi="標楷體"/>
          <w:color w:val="000000" w:themeColor="text1"/>
          <w:szCs w:val="24"/>
        </w:rPr>
        <w:t>核銷文件: 學</w:t>
      </w:r>
      <w:r w:rsidRPr="0075073D">
        <w:rPr>
          <w:rFonts w:ascii="標楷體" w:eastAsia="標楷體" w:hAnsi="標楷體"/>
          <w:color w:val="000000" w:themeColor="text1"/>
          <w:szCs w:val="24"/>
        </w:rPr>
        <w:t>習成效表、</w:t>
      </w:r>
      <w:r w:rsidRPr="0075073D">
        <w:rPr>
          <w:rFonts w:ascii="標楷體" w:eastAsia="標楷體" w:hAnsi="標楷體" w:hint="eastAsia"/>
          <w:color w:val="000000" w:themeColor="text1"/>
          <w:szCs w:val="24"/>
        </w:rPr>
        <w:t>配合單位</w:t>
      </w:r>
      <w:r w:rsidRPr="0075073D">
        <w:rPr>
          <w:rFonts w:ascii="標楷體" w:eastAsia="標楷體" w:hAnsi="標楷體"/>
          <w:color w:val="000000" w:themeColor="text1"/>
          <w:szCs w:val="24"/>
        </w:rPr>
        <w:t>時數檢核表</w:t>
      </w:r>
    </w:p>
    <w:p w:rsidR="00C87580" w:rsidRDefault="00981FF6" w:rsidP="00C87580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--------------------------------------------------------------------------------</w:t>
      </w:r>
    </w:p>
    <w:p w:rsidR="00722ECA" w:rsidRDefault="00722ECA" w:rsidP="00722ECA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【課輔學習】申請步驟:</w:t>
      </w:r>
    </w:p>
    <w:p w:rsidR="00722ECA" w:rsidRDefault="00722ECA" w:rsidP="00722ECA">
      <w:pPr>
        <w:pStyle w:val="a3"/>
        <w:widowControl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774637">
        <w:rPr>
          <w:rFonts w:ascii="標楷體" w:eastAsia="標楷體" w:hAnsi="標楷體" w:hint="eastAsia"/>
          <w:color w:val="000000" w:themeColor="text1"/>
          <w:szCs w:val="24"/>
        </w:rPr>
        <w:t>請學生檢閱自身上學期班排名，班排名35%</w:t>
      </w:r>
      <w:r w:rsidRPr="00722ECA">
        <w:rPr>
          <w:rFonts w:ascii="標楷體" w:eastAsia="標楷體" w:hAnsi="標楷體" w:hint="eastAsia"/>
          <w:b/>
          <w:color w:val="FF0000"/>
          <w:szCs w:val="24"/>
        </w:rPr>
        <w:t>後</w:t>
      </w:r>
      <w:r w:rsidRPr="00774637">
        <w:rPr>
          <w:rFonts w:ascii="標楷體" w:eastAsia="標楷體" w:hAnsi="標楷體" w:hint="eastAsia"/>
          <w:color w:val="000000" w:themeColor="text1"/>
          <w:szCs w:val="24"/>
        </w:rPr>
        <w:t>者才可以申請此項目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22ECA" w:rsidRPr="00774637" w:rsidRDefault="00722ECA" w:rsidP="00722ECA">
      <w:pPr>
        <w:pStyle w:val="a3"/>
        <w:widowControl/>
        <w:ind w:leftChars="0"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※班排名查詢</w:t>
      </w:r>
      <w:r w:rsidRPr="00774637">
        <w:rPr>
          <w:rFonts w:ascii="標楷體" w:eastAsia="標楷體" w:hAnsi="標楷體" w:hint="eastAsia"/>
          <w:color w:val="000000" w:themeColor="text1"/>
          <w:szCs w:val="24"/>
        </w:rPr>
        <w:t>路徑:教務系統-成績查詢-學期排名查詢</w:t>
      </w:r>
      <w:r>
        <w:rPr>
          <w:rFonts w:ascii="標楷體" w:eastAsia="標楷體" w:hAnsi="標楷體" w:hint="eastAsia"/>
          <w:color w:val="000000" w:themeColor="text1"/>
          <w:szCs w:val="24"/>
        </w:rPr>
        <w:t>，請查閱班排名百分比</w:t>
      </w:r>
      <w:r w:rsidRPr="0077463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22ECA" w:rsidRDefault="00722ECA" w:rsidP="00722ECA">
      <w:pPr>
        <w:pStyle w:val="a3"/>
        <w:widowControl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於勵學金系統中申請項目，類別:課輔學習、項目:選擇欲申請時數，並於完成自主學習計畫書後將附件上傳至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勵學金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系統附件中。</w:t>
      </w:r>
    </w:p>
    <w:p w:rsidR="00722ECA" w:rsidRPr="00CA0431" w:rsidRDefault="00722ECA" w:rsidP="00722ECA">
      <w:pPr>
        <w:pStyle w:val="a3"/>
        <w:widowControl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A0431">
        <w:rPr>
          <w:rFonts w:ascii="標楷體" w:eastAsia="標楷體" w:hAnsi="標楷體" w:hint="eastAsia"/>
          <w:color w:val="000000" w:themeColor="text1"/>
          <w:szCs w:val="24"/>
        </w:rPr>
        <w:t>本項目具錄取機制，承辦人員於審核完學習計畫書並顯示錄取者，方能執行本項目。</w:t>
      </w:r>
    </w:p>
    <w:p w:rsidR="00981FF6" w:rsidRDefault="00981FF6" w:rsidP="00981FF6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--------------------------------------------------------------------------------</w:t>
      </w:r>
    </w:p>
    <w:p w:rsidR="00722ECA" w:rsidRDefault="00722ECA" w:rsidP="00722ECA">
      <w:pPr>
        <w:widowControl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＊</w:t>
      </w:r>
      <w:proofErr w:type="gramEnd"/>
      <w:r>
        <w:rPr>
          <w:rFonts w:ascii="標楷體" w:eastAsia="標楷體" w:hAnsi="標楷體" w:hint="eastAsia"/>
          <w:color w:val="000000" w:themeColor="text1"/>
        </w:rPr>
        <w:t>備註: 若錄取項目後學生未按月執行且未通知承辦人員，學生下學期將被列入黑名單，不允申請同類型項目。</w:t>
      </w:r>
    </w:p>
    <w:p w:rsidR="00722ECA" w:rsidRPr="00F54EFB" w:rsidRDefault="00722ECA" w:rsidP="00722ECA">
      <w:pPr>
        <w:widowControl/>
      </w:pPr>
      <w:proofErr w:type="gramStart"/>
      <w:r>
        <w:rPr>
          <w:rFonts w:ascii="標楷體" w:eastAsia="標楷體" w:hAnsi="標楷體" w:hint="eastAsia"/>
          <w:color w:val="000000" w:themeColor="text1"/>
        </w:rPr>
        <w:t>＊</w:t>
      </w:r>
      <w:proofErr w:type="gramEnd"/>
      <w:r>
        <w:rPr>
          <w:rFonts w:ascii="標楷體" w:eastAsia="標楷體" w:hAnsi="標楷體" w:hint="eastAsia"/>
          <w:color w:val="000000" w:themeColor="text1"/>
        </w:rPr>
        <w:t>備註:</w:t>
      </w:r>
      <w:r w:rsidRPr="00F54EFB">
        <w:rPr>
          <w:color w:val="FF3131"/>
        </w:rPr>
        <w:t xml:space="preserve"> </w:t>
      </w:r>
      <w:r w:rsidRPr="00F54EFB">
        <w:rPr>
          <w:rFonts w:ascii="標楷體" w:eastAsia="標楷體" w:hAnsi="標楷體"/>
          <w:color w:val="000000" w:themeColor="text1"/>
        </w:rPr>
        <w:t>若</w:t>
      </w:r>
      <w:r w:rsidRPr="00F54EFB">
        <w:rPr>
          <w:rFonts w:ascii="Tahoma" w:eastAsia="標楷體" w:hAnsi="Tahoma" w:cs="Tahoma"/>
          <w:color w:val="000000" w:themeColor="text1"/>
        </w:rPr>
        <w:t>﻿</w:t>
      </w:r>
      <w:r w:rsidRPr="00F54EFB">
        <w:rPr>
          <w:rFonts w:ascii="標楷體" w:eastAsia="標楷體" w:hAnsi="標楷體"/>
          <w:color w:val="000000" w:themeColor="text1"/>
        </w:rPr>
        <w:t>先前有不良繳交紀錄者，承辦單位有權請你更正申請時數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C87580" w:rsidRPr="00981FF6" w:rsidRDefault="00C87580" w:rsidP="00981FF6">
      <w:pPr>
        <w:widowControl/>
        <w:rPr>
          <w:rFonts w:ascii="標楷體" w:eastAsia="標楷體" w:hAnsi="標楷體"/>
          <w:color w:val="000000" w:themeColor="text1"/>
          <w:szCs w:val="24"/>
        </w:rPr>
      </w:pPr>
      <w:bookmarkStart w:id="0" w:name="_GoBack"/>
      <w:bookmarkEnd w:id="0"/>
    </w:p>
    <w:p w:rsidR="00C87580" w:rsidRPr="00C87580" w:rsidRDefault="00C87580">
      <w:pPr>
        <w:widowControl/>
        <w:rPr>
          <w:rFonts w:ascii="標楷體" w:eastAsia="標楷體" w:hAnsi="標楷體"/>
          <w:b/>
          <w:color w:val="FF0000"/>
          <w:szCs w:val="24"/>
        </w:rPr>
      </w:pPr>
    </w:p>
    <w:p w:rsidR="00742DCF" w:rsidRPr="001D02EC" w:rsidRDefault="00742DCF" w:rsidP="00CA482D">
      <w:pPr>
        <w:spacing w:line="340" w:lineRule="exact"/>
        <w:jc w:val="center"/>
        <w:rPr>
          <w:rFonts w:ascii="標楷體" w:eastAsia="標楷體" w:hAnsi="標楷體"/>
          <w:b/>
          <w:color w:val="FF0000"/>
          <w:szCs w:val="24"/>
        </w:rPr>
      </w:pPr>
      <w:r w:rsidRPr="001D02EC">
        <w:rPr>
          <w:rFonts w:ascii="標楷體" w:eastAsia="標楷體" w:hAnsi="標楷體" w:hint="eastAsia"/>
          <w:b/>
          <w:color w:val="FF0000"/>
          <w:szCs w:val="24"/>
        </w:rPr>
        <w:t>(※填寫後請勿繳交紙本檔案，轉為PDF檔後上傳至系統「學習報告」區)</w:t>
      </w:r>
    </w:p>
    <w:tbl>
      <w:tblPr>
        <w:tblStyle w:val="a4"/>
        <w:tblW w:w="5634" w:type="pct"/>
        <w:jc w:val="center"/>
        <w:tblLook w:val="04A0" w:firstRow="1" w:lastRow="0" w:firstColumn="1" w:lastColumn="0" w:noHBand="0" w:noVBand="1"/>
      </w:tblPr>
      <w:tblGrid>
        <w:gridCol w:w="1697"/>
        <w:gridCol w:w="425"/>
        <w:gridCol w:w="2977"/>
        <w:gridCol w:w="425"/>
        <w:gridCol w:w="1842"/>
        <w:gridCol w:w="3483"/>
      </w:tblGrid>
      <w:tr w:rsidR="00CB10FD" w:rsidRPr="001D02EC" w:rsidTr="00CB10FD">
        <w:trPr>
          <w:trHeight w:val="135"/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:rsidR="00CB10FD" w:rsidRPr="001D02EC" w:rsidRDefault="00CB10FD" w:rsidP="007961DE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學生資料</w:t>
            </w:r>
          </w:p>
        </w:tc>
      </w:tr>
      <w:tr w:rsidR="00CB10FD" w:rsidRPr="00F54EFB" w:rsidTr="00CB10FD">
        <w:trPr>
          <w:trHeight w:val="135"/>
          <w:jc w:val="center"/>
        </w:trPr>
        <w:tc>
          <w:tcPr>
            <w:tcW w:w="782" w:type="pct"/>
            <w:shd w:val="clear" w:color="auto" w:fill="FBE4D5" w:themeFill="accent2" w:themeFillTint="33"/>
            <w:vAlign w:val="center"/>
          </w:tcPr>
          <w:p w:rsidR="00CB10FD" w:rsidRPr="001D02EC" w:rsidRDefault="00CB10FD" w:rsidP="007961DE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學制</w:t>
            </w:r>
          </w:p>
        </w:tc>
        <w:tc>
          <w:tcPr>
            <w:tcW w:w="1764" w:type="pct"/>
            <w:gridSpan w:val="3"/>
            <w:vAlign w:val="center"/>
          </w:tcPr>
          <w:p w:rsidR="00CB10FD" w:rsidRPr="00F54EFB" w:rsidRDefault="00CB10FD" w:rsidP="007961DE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日間部/夜間部 + 四技/二技</w:t>
            </w:r>
          </w:p>
        </w:tc>
        <w:tc>
          <w:tcPr>
            <w:tcW w:w="849" w:type="pct"/>
            <w:shd w:val="clear" w:color="auto" w:fill="FBE4D5" w:themeFill="accent2" w:themeFillTint="33"/>
            <w:vAlign w:val="center"/>
          </w:tcPr>
          <w:p w:rsidR="00CB10FD" w:rsidRPr="00F54EFB" w:rsidRDefault="00CB10FD" w:rsidP="007961DE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系科班級</w:t>
            </w:r>
          </w:p>
        </w:tc>
        <w:tc>
          <w:tcPr>
            <w:tcW w:w="1605" w:type="pct"/>
            <w:vAlign w:val="center"/>
          </w:tcPr>
          <w:p w:rsidR="00CB10FD" w:rsidRPr="00F54EFB" w:rsidRDefault="00CB10FD" w:rsidP="007961DE">
            <w:pPr>
              <w:pStyle w:val="a3"/>
              <w:spacing w:line="500" w:lineRule="exact"/>
              <w:ind w:leftChars="-17" w:left="-4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10FD" w:rsidRPr="0042172F" w:rsidTr="00CB10FD">
        <w:trPr>
          <w:trHeight w:val="135"/>
          <w:jc w:val="center"/>
        </w:trPr>
        <w:tc>
          <w:tcPr>
            <w:tcW w:w="782" w:type="pct"/>
            <w:shd w:val="clear" w:color="auto" w:fill="FBE4D5" w:themeFill="accent2" w:themeFillTint="33"/>
            <w:vAlign w:val="center"/>
          </w:tcPr>
          <w:p w:rsidR="00CB10FD" w:rsidRPr="001D02EC" w:rsidRDefault="00CB10FD" w:rsidP="007961DE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764" w:type="pct"/>
            <w:gridSpan w:val="3"/>
            <w:vAlign w:val="center"/>
          </w:tcPr>
          <w:p w:rsidR="00CB10FD" w:rsidRPr="0042172F" w:rsidRDefault="00CB10FD" w:rsidP="007961DE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A5A5A5" w:themeColor="accent3"/>
                <w:szCs w:val="24"/>
              </w:rPr>
            </w:pPr>
          </w:p>
        </w:tc>
        <w:tc>
          <w:tcPr>
            <w:tcW w:w="849" w:type="pct"/>
            <w:shd w:val="clear" w:color="auto" w:fill="FBE4D5" w:themeFill="accent2" w:themeFillTint="33"/>
            <w:vAlign w:val="center"/>
          </w:tcPr>
          <w:p w:rsidR="00CB10FD" w:rsidRPr="001C281F" w:rsidRDefault="00CB10FD" w:rsidP="007961DE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81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605" w:type="pct"/>
            <w:vAlign w:val="center"/>
          </w:tcPr>
          <w:p w:rsidR="00CB10FD" w:rsidRPr="0042172F" w:rsidRDefault="00CB10FD" w:rsidP="007961DE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A5A5A5" w:themeColor="accent3"/>
                <w:szCs w:val="24"/>
              </w:rPr>
            </w:pPr>
          </w:p>
        </w:tc>
      </w:tr>
      <w:tr w:rsidR="00CB10FD" w:rsidRPr="001C281F" w:rsidTr="00CB10FD">
        <w:trPr>
          <w:trHeight w:val="135"/>
          <w:jc w:val="center"/>
        </w:trPr>
        <w:tc>
          <w:tcPr>
            <w:tcW w:w="782" w:type="pct"/>
            <w:shd w:val="clear" w:color="auto" w:fill="FBE4D5" w:themeFill="accent2" w:themeFillTint="33"/>
            <w:vAlign w:val="center"/>
          </w:tcPr>
          <w:p w:rsidR="00CB10FD" w:rsidRDefault="00CB10FD" w:rsidP="007961DE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打工狀況</w:t>
            </w:r>
          </w:p>
        </w:tc>
        <w:tc>
          <w:tcPr>
            <w:tcW w:w="4218" w:type="pct"/>
            <w:gridSpan w:val="5"/>
            <w:vAlign w:val="center"/>
          </w:tcPr>
          <w:p w:rsidR="00CB10FD" w:rsidRPr="001C281F" w:rsidRDefault="00CB10FD" w:rsidP="007961DE">
            <w:pPr>
              <w:spacing w:line="2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□目前無工讀</w:t>
            </w:r>
          </w:p>
          <w:p w:rsidR="00CB10FD" w:rsidRPr="001C281F" w:rsidRDefault="00CB10FD" w:rsidP="007961DE">
            <w:pPr>
              <w:spacing w:line="28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□目前校內工讀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單位：</w:t>
            </w:r>
            <w:proofErr w:type="gramStart"/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＿＿＿＿＿＿＿</w:t>
            </w:r>
            <w:proofErr w:type="gramEnd"/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薪資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平均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): </w:t>
            </w:r>
            <w:proofErr w:type="gramStart"/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＿＿＿＿＿＿＿</w:t>
            </w:r>
            <w:proofErr w:type="gramEnd"/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</w:t>
            </w:r>
          </w:p>
          <w:p w:rsidR="00CB10FD" w:rsidRPr="001C281F" w:rsidRDefault="00CB10FD" w:rsidP="007961DE">
            <w:pPr>
              <w:spacing w:line="280" w:lineRule="exact"/>
              <w:rPr>
                <w:rFonts w:eastAsia="標楷體"/>
                <w:color w:val="C00000"/>
                <w:sz w:val="26"/>
                <w:szCs w:val="26"/>
              </w:rPr>
            </w:pP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□目前校外工讀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單位：</w:t>
            </w:r>
            <w:proofErr w:type="gramStart"/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＿＿＿＿＿＿＿</w:t>
            </w:r>
            <w:proofErr w:type="gramEnd"/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薪資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平均</w:t>
            </w:r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): </w:t>
            </w:r>
            <w:proofErr w:type="gramStart"/>
            <w:r w:rsidRPr="001C281F">
              <w:rPr>
                <w:rFonts w:eastAsia="標楷體" w:hint="eastAsia"/>
                <w:color w:val="000000" w:themeColor="text1"/>
                <w:sz w:val="26"/>
                <w:szCs w:val="26"/>
              </w:rPr>
              <w:t>＿＿＿＿＿＿＿</w:t>
            </w:r>
            <w:proofErr w:type="gramEnd"/>
          </w:p>
        </w:tc>
      </w:tr>
      <w:tr w:rsidR="00483BDB" w:rsidRPr="001D02EC" w:rsidTr="00CB10FD">
        <w:trPr>
          <w:trHeight w:val="5019"/>
          <w:jc w:val="center"/>
        </w:trPr>
        <w:tc>
          <w:tcPr>
            <w:tcW w:w="5000" w:type="pct"/>
            <w:gridSpan w:val="6"/>
          </w:tcPr>
          <w:p w:rsidR="00CB10FD" w:rsidRPr="001D02EC" w:rsidRDefault="00483BDB" w:rsidP="00CB10FD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學生自傳:</w:t>
            </w:r>
            <w:r w:rsidRPr="001D02E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r w:rsidR="00CB10FD" w:rsidRPr="001D02E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="00CB10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請敘述</w:t>
            </w:r>
            <w:r w:rsidR="00CB10FD" w:rsidRPr="00774637">
              <w:rPr>
                <w:rFonts w:ascii="標楷體" w:eastAsia="標楷體" w:hAnsi="標楷體" w:hint="eastAsia"/>
                <w:color w:val="808080" w:themeColor="background1" w:themeShade="80"/>
                <w:szCs w:val="24"/>
                <w:u w:val="single"/>
              </w:rPr>
              <w:t>家庭境遇</w:t>
            </w:r>
            <w:r w:rsidR="00CB10FD" w:rsidRPr="001D02E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及</w:t>
            </w:r>
            <w:r w:rsidR="00CB10FD" w:rsidRPr="00774637">
              <w:rPr>
                <w:rFonts w:ascii="標楷體" w:eastAsia="標楷體" w:hAnsi="標楷體" w:hint="eastAsia"/>
                <w:color w:val="808080" w:themeColor="background1" w:themeShade="80"/>
                <w:szCs w:val="24"/>
                <w:u w:val="single"/>
              </w:rPr>
              <w:t>申請動機</w:t>
            </w:r>
            <w:r w:rsidR="00CB10FD" w:rsidRPr="001D02E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，字數須達300字以上)</w:t>
            </w:r>
          </w:p>
          <w:p w:rsidR="00483BDB" w:rsidRPr="00CB10FD" w:rsidRDefault="00483BDB" w:rsidP="009E1698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75E23" w:rsidRPr="0049470C" w:rsidTr="00CB10FD">
        <w:trPr>
          <w:trHeight w:val="5402"/>
          <w:jc w:val="center"/>
        </w:trPr>
        <w:tc>
          <w:tcPr>
            <w:tcW w:w="5000" w:type="pct"/>
            <w:gridSpan w:val="6"/>
          </w:tcPr>
          <w:p w:rsidR="00D75E23" w:rsidRDefault="00D75E23" w:rsidP="00207D5C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 xml:space="preserve">學生上學期成績單: </w:t>
            </w:r>
          </w:p>
          <w:p w:rsidR="00CB10FD" w:rsidRPr="001C281F" w:rsidRDefault="00CB10FD" w:rsidP="00CB10FD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C281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 xml:space="preserve">1.有包含單科成績: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校務資訊系統→</w:t>
            </w:r>
            <w:r w:rsidRPr="001C281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教務系統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→</w:t>
            </w:r>
            <w:r w:rsidRPr="001C281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成績查詢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→</w:t>
            </w:r>
            <w:r w:rsidRPr="001C281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歷年成績查詢</w:t>
            </w:r>
          </w:p>
          <w:p w:rsidR="00CB10FD" w:rsidRPr="001C281F" w:rsidRDefault="00CB10FD" w:rsidP="00CB10FD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C281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2.有班排名成績：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校務資訊系統→</w:t>
            </w:r>
            <w:r w:rsidRPr="001C281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教務系統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→</w:t>
            </w:r>
            <w:r w:rsidRPr="001C281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成績查詢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→</w:t>
            </w:r>
            <w:r w:rsidRPr="001C281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學期排名查詢</w:t>
            </w:r>
          </w:p>
          <w:p w:rsidR="00D75E23" w:rsidRPr="0049470C" w:rsidRDefault="00CB10FD" w:rsidP="00CB10FD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※該學期入學【新生】不須附上成績單</w:t>
            </w:r>
          </w:p>
        </w:tc>
      </w:tr>
      <w:tr w:rsidR="00D75E23" w:rsidRPr="001D02EC" w:rsidTr="00CB10FD">
        <w:trPr>
          <w:trHeight w:val="4835"/>
          <w:jc w:val="center"/>
        </w:trPr>
        <w:tc>
          <w:tcPr>
            <w:tcW w:w="5000" w:type="pct"/>
            <w:gridSpan w:val="6"/>
          </w:tcPr>
          <w:p w:rsidR="00D75E23" w:rsidRDefault="00D75E23" w:rsidP="00207D5C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本學期課表:</w:t>
            </w:r>
          </w:p>
          <w:p w:rsidR="00D75E23" w:rsidRPr="001D02EC" w:rsidRDefault="00546A5D" w:rsidP="00207D5C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B10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(請將系統課表連同上方</w:t>
            </w:r>
            <w:proofErr w:type="gramStart"/>
            <w:r w:rsidRPr="00CB10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姓名截圖後檢付在此處</w:t>
            </w:r>
            <w:proofErr w:type="gramEnd"/>
            <w:r w:rsidRPr="00CB10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，圖檔請完整且</w:t>
            </w:r>
            <w:proofErr w:type="gramStart"/>
            <w:r w:rsidRPr="00CB10FD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清晰)</w:t>
            </w:r>
            <w:proofErr w:type="gramEnd"/>
          </w:p>
        </w:tc>
      </w:tr>
      <w:tr w:rsidR="00483BDB" w:rsidRPr="001D02EC" w:rsidTr="00C87580">
        <w:trPr>
          <w:trHeight w:val="211"/>
          <w:jc w:val="center"/>
        </w:trPr>
        <w:tc>
          <w:tcPr>
            <w:tcW w:w="5000" w:type="pct"/>
            <w:gridSpan w:val="6"/>
            <w:shd w:val="clear" w:color="auto" w:fill="FBE4D5" w:themeFill="accent2" w:themeFillTint="33"/>
            <w:vAlign w:val="center"/>
          </w:tcPr>
          <w:p w:rsidR="00483BDB" w:rsidRPr="001D02EC" w:rsidRDefault="00483BD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學習計畫</w:t>
            </w:r>
          </w:p>
        </w:tc>
      </w:tr>
      <w:tr w:rsidR="00B7501C" w:rsidRPr="001D02EC" w:rsidTr="00C87580">
        <w:trPr>
          <w:trHeight w:val="211"/>
          <w:jc w:val="center"/>
        </w:trPr>
        <w:tc>
          <w:tcPr>
            <w:tcW w:w="978" w:type="pct"/>
            <w:gridSpan w:val="2"/>
            <w:shd w:val="clear" w:color="auto" w:fill="FBE4D5" w:themeFill="accent2" w:themeFillTint="33"/>
            <w:vAlign w:val="center"/>
          </w:tcPr>
          <w:p w:rsidR="00B7501C" w:rsidRPr="001D02EC" w:rsidRDefault="00B7501C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D02EC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372" w:type="pct"/>
            <w:shd w:val="clear" w:color="auto" w:fill="FBE4D5" w:themeFill="accent2" w:themeFillTint="33"/>
            <w:vAlign w:val="center"/>
          </w:tcPr>
          <w:p w:rsidR="00B7501C" w:rsidRPr="001D02EC" w:rsidRDefault="00262BE9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補強/學習目標</w:t>
            </w:r>
          </w:p>
        </w:tc>
        <w:tc>
          <w:tcPr>
            <w:tcW w:w="2650" w:type="pct"/>
            <w:gridSpan w:val="3"/>
            <w:shd w:val="clear" w:color="auto" w:fill="FBE4D5" w:themeFill="accent2" w:themeFillTint="33"/>
            <w:vAlign w:val="center"/>
          </w:tcPr>
          <w:p w:rsidR="00B7501C" w:rsidRPr="001D02EC" w:rsidRDefault="00B7501C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學習方式/管道</w:t>
            </w:r>
          </w:p>
        </w:tc>
      </w:tr>
      <w:tr w:rsidR="00CB10FD" w:rsidRPr="007E1F05" w:rsidTr="00CB10FD">
        <w:tblPrEx>
          <w:jc w:val="left"/>
        </w:tblPrEx>
        <w:trPr>
          <w:trHeight w:val="265"/>
        </w:trPr>
        <w:tc>
          <w:tcPr>
            <w:tcW w:w="978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B10FD" w:rsidRPr="00774637" w:rsidRDefault="00CB10FD" w:rsidP="00CB10FD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7463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範例</w:t>
            </w:r>
          </w:p>
          <w:p w:rsidR="00CB10FD" w:rsidRDefault="00CB10FD" w:rsidP="00CB10FD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463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第一個月</w:t>
            </w:r>
          </w:p>
          <w:p w:rsidR="00CB10FD" w:rsidRPr="00774637" w:rsidRDefault="00CB10FD" w:rsidP="00CB10FD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4637">
              <w:rPr>
                <w:rFonts w:ascii="標楷體" w:eastAsia="標楷體" w:hAnsi="標楷體" w:hint="eastAsia"/>
                <w:color w:val="000000" w:themeColor="text1"/>
                <w:szCs w:val="24"/>
              </w:rPr>
              <w:t>(4月)</w:t>
            </w:r>
          </w:p>
          <w:p w:rsidR="00CB10FD" w:rsidRPr="001C281F" w:rsidRDefault="00CB10FD" w:rsidP="00CB10FD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18"/>
                <w:szCs w:val="24"/>
              </w:rPr>
            </w:pPr>
            <w:r w:rsidRPr="00774637"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請於參考後刪除範例內容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24"/>
              </w:rPr>
              <w:t>。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課表科目: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國際貿易/經濟學</w:t>
            </w:r>
          </w:p>
        </w:tc>
        <w:tc>
          <w:tcPr>
            <w:tcW w:w="2650" w:type="pct"/>
            <w:gridSpan w:val="3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每星期一晚上18:00-20:00複習貿易條件及當天上課內容。</w:t>
            </w:r>
          </w:p>
          <w:p w:rsidR="00CB10FD" w:rsidRPr="007E1F05" w:rsidRDefault="00CB10FD" w:rsidP="007961DE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星期三下午15:00-17:00複習當天課程內容。</w:t>
            </w:r>
          </w:p>
        </w:tc>
      </w:tr>
      <w:tr w:rsidR="00CB10FD" w:rsidRPr="007E1F05" w:rsidTr="00CB10FD">
        <w:tblPrEx>
          <w:jc w:val="left"/>
        </w:tblPrEx>
        <w:trPr>
          <w:trHeight w:val="500"/>
        </w:trPr>
        <w:tc>
          <w:tcPr>
            <w:tcW w:w="978" w:type="pct"/>
            <w:gridSpan w:val="2"/>
            <w:vMerge/>
            <w:shd w:val="clear" w:color="auto" w:fill="F2F2F2" w:themeFill="background1" w:themeFillShade="F2"/>
          </w:tcPr>
          <w:p w:rsidR="00CB10FD" w:rsidRPr="00774637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2" w:type="pct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語言能力: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英文-口說能力</w:t>
            </w:r>
          </w:p>
        </w:tc>
        <w:tc>
          <w:tcPr>
            <w:tcW w:w="2650" w:type="pct"/>
            <w:gridSpan w:val="3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每天背10個單字。</w:t>
            </w:r>
          </w:p>
          <w:p w:rsidR="00CB10FD" w:rsidRPr="007E1F05" w:rsidRDefault="0093714F" w:rsidP="007961DE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每週五</w:t>
            </w:r>
            <w:r w:rsidR="00CB10FD"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練習口說常春藤英語雜誌文章一篇。</w:t>
            </w:r>
          </w:p>
        </w:tc>
      </w:tr>
      <w:tr w:rsidR="00CB10FD" w:rsidRPr="007E1F05" w:rsidTr="00CB10FD">
        <w:tblPrEx>
          <w:jc w:val="left"/>
        </w:tblPrEx>
        <w:trPr>
          <w:trHeight w:val="420"/>
        </w:trPr>
        <w:tc>
          <w:tcPr>
            <w:tcW w:w="978" w:type="pct"/>
            <w:gridSpan w:val="2"/>
            <w:vMerge/>
            <w:shd w:val="clear" w:color="auto" w:fill="F2F2F2" w:themeFill="background1" w:themeFillShade="F2"/>
          </w:tcPr>
          <w:p w:rsidR="00CB10FD" w:rsidRPr="00774637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2" w:type="pct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重補修課程: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會計學-練習</w:t>
            </w:r>
          </w:p>
        </w:tc>
        <w:tc>
          <w:tcPr>
            <w:tcW w:w="2650" w:type="pct"/>
            <w:gridSpan w:val="3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從第一章開始練習題型。</w:t>
            </w:r>
          </w:p>
          <w:p w:rsidR="00CB10FD" w:rsidRPr="007E1F05" w:rsidRDefault="00CB10FD" w:rsidP="007961DE">
            <w:pPr>
              <w:pStyle w:val="a3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每周四</w:t>
            </w:r>
            <w:proofErr w:type="gramStart"/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10</w:t>
            </w:r>
            <w:proofErr w:type="gramEnd"/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:00-12:00上課完複習當天課程題型。</w:t>
            </w:r>
          </w:p>
        </w:tc>
      </w:tr>
      <w:tr w:rsidR="00CB10FD" w:rsidRPr="007E1F05" w:rsidTr="00CB10FD">
        <w:tblPrEx>
          <w:jc w:val="left"/>
        </w:tblPrEx>
        <w:trPr>
          <w:trHeight w:val="420"/>
        </w:trPr>
        <w:tc>
          <w:tcPr>
            <w:tcW w:w="978" w:type="pct"/>
            <w:gridSpan w:val="2"/>
            <w:vMerge/>
            <w:shd w:val="clear" w:color="auto" w:fill="F2F2F2" w:themeFill="background1" w:themeFillShade="F2"/>
          </w:tcPr>
          <w:p w:rsidR="00CB10FD" w:rsidRPr="00774637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2" w:type="pct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證照考試: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TOEIC測驗</w:t>
            </w:r>
          </w:p>
        </w:tc>
        <w:tc>
          <w:tcPr>
            <w:tcW w:w="2650" w:type="pct"/>
            <w:gridSpan w:val="3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每星期四18:00-19:00刷TOEIC考古</w:t>
            </w:r>
            <w:proofErr w:type="gramStart"/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題練做題</w:t>
            </w:r>
            <w:proofErr w:type="gramEnd"/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速度；19:00-20:00</w:t>
            </w:r>
            <w:proofErr w:type="gramStart"/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整理錯題</w:t>
            </w:r>
            <w:proofErr w:type="gramEnd"/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。</w:t>
            </w:r>
          </w:p>
        </w:tc>
      </w:tr>
      <w:tr w:rsidR="00CB10FD" w:rsidRPr="007E1F05" w:rsidTr="00CB10FD">
        <w:tblPrEx>
          <w:jc w:val="left"/>
        </w:tblPrEx>
        <w:trPr>
          <w:trHeight w:val="420"/>
        </w:trPr>
        <w:tc>
          <w:tcPr>
            <w:tcW w:w="978" w:type="pct"/>
            <w:gridSpan w:val="2"/>
            <w:vMerge/>
            <w:shd w:val="clear" w:color="auto" w:fill="F2F2F2" w:themeFill="background1" w:themeFillShade="F2"/>
          </w:tcPr>
          <w:p w:rsidR="00CB10FD" w:rsidRPr="00774637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2" w:type="pct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額外能力: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IG經營推廣</w:t>
            </w:r>
          </w:p>
        </w:tc>
        <w:tc>
          <w:tcPr>
            <w:tcW w:w="2650" w:type="pct"/>
            <w:gridSpan w:val="3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抽空練習實體商品拍攝及文案撰寫。</w:t>
            </w:r>
          </w:p>
        </w:tc>
      </w:tr>
      <w:tr w:rsidR="00CB10FD" w:rsidRPr="007E1F05" w:rsidTr="00CB10FD">
        <w:tblPrEx>
          <w:jc w:val="left"/>
        </w:tblPrEx>
        <w:trPr>
          <w:trHeight w:val="420"/>
        </w:trPr>
        <w:tc>
          <w:tcPr>
            <w:tcW w:w="978" w:type="pct"/>
            <w:gridSpan w:val="2"/>
            <w:vMerge/>
            <w:shd w:val="clear" w:color="auto" w:fill="F2F2F2" w:themeFill="background1" w:themeFillShade="F2"/>
          </w:tcPr>
          <w:p w:rsidR="00CB10FD" w:rsidRPr="00774637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2" w:type="pct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額外能力: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自主創業課程</w:t>
            </w:r>
          </w:p>
        </w:tc>
        <w:tc>
          <w:tcPr>
            <w:tcW w:w="2650" w:type="pct"/>
            <w:gridSpan w:val="3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參加YS青年中心和微型創業鳳凰課程。</w:t>
            </w:r>
          </w:p>
        </w:tc>
      </w:tr>
      <w:tr w:rsidR="00CB10FD" w:rsidRPr="007E1F05" w:rsidTr="00CB10FD">
        <w:tblPrEx>
          <w:jc w:val="left"/>
        </w:tblPrEx>
        <w:trPr>
          <w:trHeight w:val="420"/>
        </w:trPr>
        <w:tc>
          <w:tcPr>
            <w:tcW w:w="978" w:type="pct"/>
            <w:gridSpan w:val="2"/>
            <w:vMerge/>
            <w:shd w:val="clear" w:color="auto" w:fill="F2F2F2" w:themeFill="background1" w:themeFillShade="F2"/>
          </w:tcPr>
          <w:p w:rsidR="00CB10FD" w:rsidRPr="00774637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2" w:type="pct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鍛鍊身體: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自由潛水</w:t>
            </w:r>
          </w:p>
        </w:tc>
        <w:tc>
          <w:tcPr>
            <w:tcW w:w="2650" w:type="pct"/>
            <w:gridSpan w:val="3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每星期二至游泳池訓練閉氣及平泳時間。</w:t>
            </w:r>
          </w:p>
        </w:tc>
      </w:tr>
      <w:tr w:rsidR="00CB10FD" w:rsidRPr="007E1F05" w:rsidTr="00CB10FD">
        <w:tblPrEx>
          <w:jc w:val="left"/>
        </w:tblPrEx>
        <w:trPr>
          <w:trHeight w:val="420"/>
        </w:trPr>
        <w:tc>
          <w:tcPr>
            <w:tcW w:w="978" w:type="pct"/>
            <w:gridSpan w:val="2"/>
            <w:vMerge/>
            <w:shd w:val="clear" w:color="auto" w:fill="F2F2F2" w:themeFill="background1" w:themeFillShade="F2"/>
          </w:tcPr>
          <w:p w:rsidR="00CB10FD" w:rsidRPr="00774637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2" w:type="pct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課外讀物: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哈利波特(英文版)</w:t>
            </w:r>
          </w:p>
        </w:tc>
        <w:tc>
          <w:tcPr>
            <w:tcW w:w="2650" w:type="pct"/>
            <w:gridSpan w:val="3"/>
            <w:shd w:val="clear" w:color="auto" w:fill="F2F2F2" w:themeFill="background1" w:themeFillShade="F2"/>
          </w:tcPr>
          <w:p w:rsidR="00CB10FD" w:rsidRPr="007E1F05" w:rsidRDefault="00CB10FD" w:rsidP="007961DE">
            <w:pPr>
              <w:pStyle w:val="a3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24"/>
              </w:rPr>
            </w:pPr>
            <w:r w:rsidRPr="007E1F05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抽空讀英文版哈利波特，並把喜歡的句子和不會的單字記起來。</w:t>
            </w:r>
          </w:p>
        </w:tc>
      </w:tr>
      <w:tr w:rsidR="00CB10FD" w:rsidRPr="001D02EC" w:rsidTr="00CB10FD">
        <w:tblPrEx>
          <w:jc w:val="left"/>
        </w:tblPrEx>
        <w:trPr>
          <w:trHeight w:val="397"/>
        </w:trPr>
        <w:tc>
          <w:tcPr>
            <w:tcW w:w="978" w:type="pct"/>
            <w:gridSpan w:val="2"/>
            <w:vMerge w:val="restart"/>
          </w:tcPr>
          <w:p w:rsidR="00CB10FD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D02EC">
              <w:rPr>
                <w:rFonts w:ascii="標楷體" w:eastAsia="標楷體" w:hAnsi="標楷體" w:hint="eastAsia"/>
                <w:szCs w:val="24"/>
              </w:rPr>
              <w:t>第一個月</w:t>
            </w:r>
          </w:p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D02E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1D02EC">
              <w:rPr>
                <w:rFonts w:ascii="標楷體" w:eastAsia="標楷體" w:hAnsi="標楷體" w:hint="eastAsia"/>
                <w:szCs w:val="24"/>
              </w:rPr>
              <w:t>月)</w:t>
            </w: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課表科目: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296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語言能力: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305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重補修課程: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305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額外能力: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305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鍛鍊身體: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148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課外讀物: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369"/>
        </w:trPr>
        <w:tc>
          <w:tcPr>
            <w:tcW w:w="978" w:type="pct"/>
            <w:gridSpan w:val="2"/>
            <w:vMerge w:val="restart"/>
          </w:tcPr>
          <w:p w:rsidR="00CB10FD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D02EC">
              <w:rPr>
                <w:rFonts w:ascii="標楷體" w:eastAsia="標楷體" w:hAnsi="標楷體" w:hint="eastAsia"/>
                <w:szCs w:val="24"/>
              </w:rPr>
              <w:lastRenderedPageBreak/>
              <w:t>第二</w:t>
            </w:r>
            <w:proofErr w:type="gramStart"/>
            <w:r w:rsidRPr="001D02EC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1D02EC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1D02E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1D02EC">
              <w:rPr>
                <w:rFonts w:ascii="標楷體" w:eastAsia="標楷體" w:hAnsi="標楷體" w:hint="eastAsia"/>
                <w:szCs w:val="24"/>
              </w:rPr>
              <w:t>月)</w:t>
            </w: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課表科目: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351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語言能力: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176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重補修課程: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157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額外能力: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175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鍛鍊身體: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194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課外讀物: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323"/>
        </w:trPr>
        <w:tc>
          <w:tcPr>
            <w:tcW w:w="978" w:type="pct"/>
            <w:gridSpan w:val="2"/>
            <w:vMerge w:val="restart"/>
          </w:tcPr>
          <w:p w:rsidR="00CB10FD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D02EC">
              <w:rPr>
                <w:rFonts w:ascii="標楷體" w:eastAsia="標楷體" w:hAnsi="標楷體" w:hint="eastAsia"/>
                <w:szCs w:val="24"/>
              </w:rPr>
              <w:t>第三</w:t>
            </w:r>
            <w:proofErr w:type="gramStart"/>
            <w:r w:rsidRPr="001D02EC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1D02EC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D02E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D02EC">
              <w:rPr>
                <w:rFonts w:ascii="標楷體" w:eastAsia="標楷體" w:hAnsi="標楷體" w:hint="eastAsia"/>
                <w:szCs w:val="24"/>
              </w:rPr>
              <w:t>月)</w:t>
            </w: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課表科目: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305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語言能力: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296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重補修課程: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222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額外能力: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222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鍛鍊身體: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10FD" w:rsidRPr="001D02EC" w:rsidTr="00CB10FD">
        <w:tblPrEx>
          <w:jc w:val="left"/>
        </w:tblPrEx>
        <w:trPr>
          <w:trHeight w:val="231"/>
        </w:trPr>
        <w:tc>
          <w:tcPr>
            <w:tcW w:w="978" w:type="pct"/>
            <w:gridSpan w:val="2"/>
            <w:vMerge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2" w:type="pct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課外讀物:</w:t>
            </w:r>
          </w:p>
        </w:tc>
        <w:tc>
          <w:tcPr>
            <w:tcW w:w="2650" w:type="pct"/>
            <w:gridSpan w:val="3"/>
          </w:tcPr>
          <w:p w:rsidR="00CB10FD" w:rsidRPr="001D02EC" w:rsidRDefault="00CB10FD" w:rsidP="007961DE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B10FD" w:rsidRPr="001D02EC" w:rsidRDefault="00CB10FD" w:rsidP="00CB10FD">
      <w:pPr>
        <w:rPr>
          <w:rFonts w:ascii="標楷體" w:eastAsia="標楷體" w:hAnsi="標楷體"/>
          <w:color w:val="0070C0"/>
          <w:szCs w:val="24"/>
        </w:rPr>
      </w:pPr>
      <w:r w:rsidRPr="001D02EC">
        <w:rPr>
          <w:rFonts w:ascii="標楷體" w:eastAsia="標楷體" w:hAnsi="標楷體" w:hint="eastAsia"/>
          <w:color w:val="0070C0"/>
          <w:szCs w:val="24"/>
        </w:rPr>
        <w:t>備註說明：</w:t>
      </w:r>
    </w:p>
    <w:p w:rsidR="00CB10FD" w:rsidRPr="001D02EC" w:rsidRDefault="00CB10FD" w:rsidP="00CB10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1D02EC">
        <w:rPr>
          <w:rFonts w:ascii="標楷體" w:eastAsia="標楷體" w:hAnsi="標楷體" w:hint="eastAsia"/>
          <w:color w:val="FF0000"/>
          <w:szCs w:val="24"/>
        </w:rPr>
        <w:t>本計畫書為學生資格審核通過與否重要評審標準，請用心填寫。</w:t>
      </w:r>
    </w:p>
    <w:p w:rsidR="00CB10FD" w:rsidRPr="001D02EC" w:rsidRDefault="00CB10FD" w:rsidP="00CB10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  <w:szCs w:val="24"/>
        </w:rPr>
      </w:pPr>
      <w:r w:rsidRPr="001D02EC">
        <w:rPr>
          <w:rFonts w:ascii="標楷體" w:eastAsia="標楷體" w:hAnsi="標楷體" w:hint="eastAsia"/>
          <w:color w:val="0070C0"/>
          <w:szCs w:val="24"/>
        </w:rPr>
        <w:t>表格如不敷使用得</w:t>
      </w:r>
      <w:proofErr w:type="gramStart"/>
      <w:r w:rsidRPr="001D02EC">
        <w:rPr>
          <w:rFonts w:ascii="標楷體" w:eastAsia="標楷體" w:hAnsi="標楷體" w:hint="eastAsia"/>
          <w:color w:val="0070C0"/>
          <w:szCs w:val="24"/>
        </w:rPr>
        <w:t>自行畫列</w:t>
      </w:r>
      <w:proofErr w:type="gramEnd"/>
      <w:r w:rsidRPr="001D02EC">
        <w:rPr>
          <w:rFonts w:ascii="標楷體" w:eastAsia="標楷體" w:hAnsi="標楷體" w:hint="eastAsia"/>
          <w:color w:val="0070C0"/>
          <w:szCs w:val="24"/>
        </w:rPr>
        <w:t>。</w:t>
      </w:r>
    </w:p>
    <w:p w:rsidR="00CB10FD" w:rsidRPr="001D02EC" w:rsidRDefault="00CB10FD" w:rsidP="00CB10F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  <w:szCs w:val="24"/>
        </w:rPr>
      </w:pPr>
      <w:r w:rsidRPr="001D02EC">
        <w:rPr>
          <w:rFonts w:ascii="標楷體" w:eastAsia="標楷體" w:hAnsi="標楷體" w:hint="eastAsia"/>
          <w:color w:val="0070C0"/>
          <w:szCs w:val="24"/>
        </w:rPr>
        <w:t>如欲補充圖表或其他利於申請的佐證資料，請於下頁新增。</w:t>
      </w:r>
    </w:p>
    <w:p w:rsidR="000407FA" w:rsidRPr="00CB10FD" w:rsidRDefault="000407FA" w:rsidP="00CB10FD">
      <w:pPr>
        <w:rPr>
          <w:rFonts w:ascii="標楷體" w:eastAsia="標楷體" w:hAnsi="標楷體"/>
          <w:color w:val="0070C0"/>
          <w:szCs w:val="24"/>
        </w:rPr>
      </w:pPr>
    </w:p>
    <w:sectPr w:rsidR="000407FA" w:rsidRPr="00CB10FD" w:rsidSect="00171FD5">
      <w:headerReference w:type="default" r:id="rId9"/>
      <w:footerReference w:type="default" r:id="rId10"/>
      <w:pgSz w:w="11906" w:h="16838"/>
      <w:pgMar w:top="1134" w:right="1134" w:bottom="1134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B7" w:rsidRDefault="00ED11B7" w:rsidP="000A7714">
      <w:r>
        <w:separator/>
      </w:r>
    </w:p>
  </w:endnote>
  <w:endnote w:type="continuationSeparator" w:id="0">
    <w:p w:rsidR="00ED11B7" w:rsidRDefault="00ED11B7" w:rsidP="000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76894"/>
      <w:docPartObj>
        <w:docPartGallery w:val="Page Numbers (Bottom of Page)"/>
        <w:docPartUnique/>
      </w:docPartObj>
    </w:sdtPr>
    <w:sdtEndPr/>
    <w:sdtContent>
      <w:p w:rsidR="0030133A" w:rsidRDefault="00301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2E" w:rsidRPr="003D1A2E">
          <w:rPr>
            <w:noProof/>
            <w:lang w:val="zh-TW"/>
          </w:rPr>
          <w:t>4</w:t>
        </w:r>
        <w:r>
          <w:fldChar w:fldCharType="end"/>
        </w:r>
      </w:p>
    </w:sdtContent>
  </w:sdt>
  <w:p w:rsidR="0030133A" w:rsidRDefault="003013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B7" w:rsidRDefault="00ED11B7" w:rsidP="000A7714">
      <w:r>
        <w:separator/>
      </w:r>
    </w:p>
  </w:footnote>
  <w:footnote w:type="continuationSeparator" w:id="0">
    <w:p w:rsidR="00ED11B7" w:rsidRDefault="00ED11B7" w:rsidP="000A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D5" w:rsidRDefault="00171FD5">
    <w:pPr>
      <w:pStyle w:val="a6"/>
    </w:pPr>
  </w:p>
  <w:p w:rsidR="00171FD5" w:rsidRDefault="00171FD5">
    <w:pPr>
      <w:pStyle w:val="a6"/>
    </w:pPr>
  </w:p>
  <w:p w:rsidR="00171FD5" w:rsidRDefault="00171FD5">
    <w:pPr>
      <w:pStyle w:val="a6"/>
    </w:pPr>
  </w:p>
  <w:p w:rsidR="00CB10FD" w:rsidRDefault="00CB10FD" w:rsidP="00CB10FD">
    <w:pPr>
      <w:pStyle w:val="a6"/>
      <w:jc w:val="center"/>
      <w:rPr>
        <w:rFonts w:ascii="標楷體" w:eastAsia="標楷體" w:hAnsi="標楷體" w:cs="Times New Roman"/>
        <w:b/>
        <w:sz w:val="40"/>
        <w:szCs w:val="36"/>
      </w:rPr>
    </w:pPr>
    <w:r w:rsidRPr="00171FD5">
      <w:rPr>
        <w:rFonts w:ascii="標楷體" w:eastAsia="標楷體" w:hAnsi="標楷體" w:cs="Times New Roman" w:hint="eastAsia"/>
        <w:b/>
        <w:sz w:val="40"/>
        <w:szCs w:val="36"/>
      </w:rPr>
      <w:t xml:space="preserve">樹德科技大學 </w:t>
    </w:r>
    <w:r>
      <w:rPr>
        <w:rFonts w:ascii="標楷體" w:eastAsia="標楷體" w:hAnsi="標楷體" w:cs="Times New Roman" w:hint="eastAsia"/>
        <w:b/>
        <w:sz w:val="40"/>
        <w:szCs w:val="36"/>
      </w:rPr>
      <w:t>高教深耕完善就學</w:t>
    </w:r>
  </w:p>
  <w:p w:rsidR="00CB10FD" w:rsidRDefault="00CB10FD" w:rsidP="00CB10FD">
    <w:pPr>
      <w:pStyle w:val="a6"/>
      <w:jc w:val="center"/>
      <w:rPr>
        <w:rFonts w:ascii="標楷體" w:eastAsia="標楷體" w:hAnsi="標楷體" w:cs="Times New Roman"/>
        <w:b/>
        <w:sz w:val="40"/>
        <w:szCs w:val="36"/>
      </w:rPr>
    </w:pPr>
    <w:r>
      <w:rPr>
        <w:rFonts w:ascii="標楷體" w:eastAsia="標楷體" w:hAnsi="標楷體" w:cs="Times New Roman" w:hint="eastAsia"/>
        <w:b/>
        <w:sz w:val="40"/>
        <w:szCs w:val="36"/>
      </w:rPr>
      <w:t>112-2課輔</w:t>
    </w:r>
    <w:r w:rsidRPr="001C281F">
      <w:rPr>
        <w:rFonts w:ascii="標楷體" w:eastAsia="標楷體" w:hAnsi="標楷體" w:cs="Times New Roman" w:hint="eastAsia"/>
        <w:b/>
        <w:sz w:val="40"/>
        <w:szCs w:val="36"/>
      </w:rPr>
      <w:t>學習　學習計劃書</w:t>
    </w:r>
  </w:p>
  <w:p w:rsidR="005966A9" w:rsidRPr="005966A9" w:rsidRDefault="005966A9" w:rsidP="00CB10FD">
    <w:pPr>
      <w:pStyle w:val="a6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0D1"/>
    <w:multiLevelType w:val="hybridMultilevel"/>
    <w:tmpl w:val="BA5E4CBC"/>
    <w:lvl w:ilvl="0" w:tplc="D942326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F4DB4"/>
    <w:multiLevelType w:val="hybridMultilevel"/>
    <w:tmpl w:val="0BDC36D2"/>
    <w:lvl w:ilvl="0" w:tplc="3B22F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F2553"/>
    <w:multiLevelType w:val="hybridMultilevel"/>
    <w:tmpl w:val="FCF02B56"/>
    <w:lvl w:ilvl="0" w:tplc="F9B8A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B31C2"/>
    <w:multiLevelType w:val="hybridMultilevel"/>
    <w:tmpl w:val="476C8AB2"/>
    <w:lvl w:ilvl="0" w:tplc="3486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C501240"/>
    <w:multiLevelType w:val="hybridMultilevel"/>
    <w:tmpl w:val="9190E0B2"/>
    <w:lvl w:ilvl="0" w:tplc="9C8651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357ACC"/>
    <w:multiLevelType w:val="hybridMultilevel"/>
    <w:tmpl w:val="3C609BB2"/>
    <w:lvl w:ilvl="0" w:tplc="057CB654">
      <w:start w:val="1"/>
      <w:numFmt w:val="decimal"/>
      <w:suff w:val="space"/>
      <w:lvlText w:val="備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2C0E74"/>
    <w:multiLevelType w:val="hybridMultilevel"/>
    <w:tmpl w:val="25C0B2B0"/>
    <w:lvl w:ilvl="0" w:tplc="96B2D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E54C70"/>
    <w:multiLevelType w:val="hybridMultilevel"/>
    <w:tmpl w:val="53D45B2A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5D55DA"/>
    <w:multiLevelType w:val="hybridMultilevel"/>
    <w:tmpl w:val="E15E7842"/>
    <w:lvl w:ilvl="0" w:tplc="71F8CC5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54F79"/>
    <w:multiLevelType w:val="hybridMultilevel"/>
    <w:tmpl w:val="5F0820D4"/>
    <w:lvl w:ilvl="0" w:tplc="2BBE6F62">
      <w:start w:val="1"/>
      <w:numFmt w:val="decimal"/>
      <w:suff w:val="space"/>
      <w:lvlText w:val="備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4B0EAD"/>
    <w:multiLevelType w:val="hybridMultilevel"/>
    <w:tmpl w:val="6D1099D8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902826"/>
    <w:multiLevelType w:val="hybridMultilevel"/>
    <w:tmpl w:val="9DCAC532"/>
    <w:lvl w:ilvl="0" w:tplc="86E0A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4B7E82"/>
    <w:multiLevelType w:val="hybridMultilevel"/>
    <w:tmpl w:val="3016450A"/>
    <w:lvl w:ilvl="0" w:tplc="E1E6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8A65F2"/>
    <w:multiLevelType w:val="hybridMultilevel"/>
    <w:tmpl w:val="45E499BC"/>
    <w:lvl w:ilvl="0" w:tplc="9FE6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070B43"/>
    <w:multiLevelType w:val="hybridMultilevel"/>
    <w:tmpl w:val="13D054F0"/>
    <w:lvl w:ilvl="0" w:tplc="A2A2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0C5400"/>
    <w:multiLevelType w:val="hybridMultilevel"/>
    <w:tmpl w:val="92263FCC"/>
    <w:lvl w:ilvl="0" w:tplc="9048B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690E69"/>
    <w:multiLevelType w:val="hybridMultilevel"/>
    <w:tmpl w:val="8AFC5C08"/>
    <w:lvl w:ilvl="0" w:tplc="336AD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BC5C4A"/>
    <w:multiLevelType w:val="hybridMultilevel"/>
    <w:tmpl w:val="76FC10EC"/>
    <w:lvl w:ilvl="0" w:tplc="B36CA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7356F4"/>
    <w:multiLevelType w:val="hybridMultilevel"/>
    <w:tmpl w:val="680AD958"/>
    <w:lvl w:ilvl="0" w:tplc="18446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95701C"/>
    <w:multiLevelType w:val="hybridMultilevel"/>
    <w:tmpl w:val="EF3696D6"/>
    <w:lvl w:ilvl="0" w:tplc="E1EE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FF3BB8"/>
    <w:multiLevelType w:val="hybridMultilevel"/>
    <w:tmpl w:val="6D1099D8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A91F4A"/>
    <w:multiLevelType w:val="hybridMultilevel"/>
    <w:tmpl w:val="476C8AB2"/>
    <w:lvl w:ilvl="0" w:tplc="3486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0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21"/>
  </w:num>
  <w:num w:numId="11">
    <w:abstractNumId w:val="3"/>
  </w:num>
  <w:num w:numId="12">
    <w:abstractNumId w:val="1"/>
  </w:num>
  <w:num w:numId="13">
    <w:abstractNumId w:val="2"/>
  </w:num>
  <w:num w:numId="14">
    <w:abstractNumId w:val="19"/>
  </w:num>
  <w:num w:numId="15">
    <w:abstractNumId w:val="18"/>
  </w:num>
  <w:num w:numId="16">
    <w:abstractNumId w:val="11"/>
  </w:num>
  <w:num w:numId="17">
    <w:abstractNumId w:val="17"/>
  </w:num>
  <w:num w:numId="18">
    <w:abstractNumId w:val="16"/>
  </w:num>
  <w:num w:numId="19">
    <w:abstractNumId w:val="6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6"/>
    <w:rsid w:val="000028C0"/>
    <w:rsid w:val="000218B0"/>
    <w:rsid w:val="00024B99"/>
    <w:rsid w:val="0003663F"/>
    <w:rsid w:val="000407FA"/>
    <w:rsid w:val="00062074"/>
    <w:rsid w:val="00071020"/>
    <w:rsid w:val="00086E2B"/>
    <w:rsid w:val="000A7714"/>
    <w:rsid w:val="000E0F2F"/>
    <w:rsid w:val="000F3383"/>
    <w:rsid w:val="00117033"/>
    <w:rsid w:val="00140278"/>
    <w:rsid w:val="001405E7"/>
    <w:rsid w:val="00154C69"/>
    <w:rsid w:val="00161F23"/>
    <w:rsid w:val="00171FD5"/>
    <w:rsid w:val="00183C35"/>
    <w:rsid w:val="001B47CC"/>
    <w:rsid w:val="001D02EC"/>
    <w:rsid w:val="002018BA"/>
    <w:rsid w:val="002149C9"/>
    <w:rsid w:val="00214B5E"/>
    <w:rsid w:val="00255CF6"/>
    <w:rsid w:val="00262BE9"/>
    <w:rsid w:val="002C0B22"/>
    <w:rsid w:val="002F59EB"/>
    <w:rsid w:val="0030133A"/>
    <w:rsid w:val="003040E0"/>
    <w:rsid w:val="00310D85"/>
    <w:rsid w:val="00320F34"/>
    <w:rsid w:val="003438B1"/>
    <w:rsid w:val="003565EC"/>
    <w:rsid w:val="003734A7"/>
    <w:rsid w:val="003734FE"/>
    <w:rsid w:val="003A06BC"/>
    <w:rsid w:val="003A4D7A"/>
    <w:rsid w:val="003C220E"/>
    <w:rsid w:val="003D1A2E"/>
    <w:rsid w:val="003D482F"/>
    <w:rsid w:val="003D5512"/>
    <w:rsid w:val="004256DD"/>
    <w:rsid w:val="00425958"/>
    <w:rsid w:val="00444BAB"/>
    <w:rsid w:val="0045292C"/>
    <w:rsid w:val="00462628"/>
    <w:rsid w:val="00470D17"/>
    <w:rsid w:val="00483BDB"/>
    <w:rsid w:val="00487757"/>
    <w:rsid w:val="0049470C"/>
    <w:rsid w:val="004B6670"/>
    <w:rsid w:val="004B7E5F"/>
    <w:rsid w:val="004C6368"/>
    <w:rsid w:val="004D5E60"/>
    <w:rsid w:val="00503225"/>
    <w:rsid w:val="00503878"/>
    <w:rsid w:val="00523C13"/>
    <w:rsid w:val="00524BD4"/>
    <w:rsid w:val="005406E2"/>
    <w:rsid w:val="0054696C"/>
    <w:rsid w:val="00546A5D"/>
    <w:rsid w:val="00557124"/>
    <w:rsid w:val="005613A8"/>
    <w:rsid w:val="00572043"/>
    <w:rsid w:val="00573C6C"/>
    <w:rsid w:val="00594EEA"/>
    <w:rsid w:val="00595929"/>
    <w:rsid w:val="005966A9"/>
    <w:rsid w:val="005A3024"/>
    <w:rsid w:val="005A3668"/>
    <w:rsid w:val="005C7013"/>
    <w:rsid w:val="005D2963"/>
    <w:rsid w:val="005D6053"/>
    <w:rsid w:val="0063790F"/>
    <w:rsid w:val="00682DCF"/>
    <w:rsid w:val="006B0989"/>
    <w:rsid w:val="006E2147"/>
    <w:rsid w:val="006E3CA7"/>
    <w:rsid w:val="00717DBD"/>
    <w:rsid w:val="007222BD"/>
    <w:rsid w:val="00722ECA"/>
    <w:rsid w:val="00735684"/>
    <w:rsid w:val="00742DCF"/>
    <w:rsid w:val="007708BB"/>
    <w:rsid w:val="007808DF"/>
    <w:rsid w:val="00783A8C"/>
    <w:rsid w:val="007F2073"/>
    <w:rsid w:val="00803C56"/>
    <w:rsid w:val="00830C14"/>
    <w:rsid w:val="00837FF8"/>
    <w:rsid w:val="00847767"/>
    <w:rsid w:val="00871668"/>
    <w:rsid w:val="00875573"/>
    <w:rsid w:val="008766B9"/>
    <w:rsid w:val="00895E62"/>
    <w:rsid w:val="008C7D73"/>
    <w:rsid w:val="008E3583"/>
    <w:rsid w:val="008F0BD2"/>
    <w:rsid w:val="008F4658"/>
    <w:rsid w:val="00902F1E"/>
    <w:rsid w:val="00903102"/>
    <w:rsid w:val="00905A8B"/>
    <w:rsid w:val="00914E3B"/>
    <w:rsid w:val="00916068"/>
    <w:rsid w:val="00922593"/>
    <w:rsid w:val="00935868"/>
    <w:rsid w:val="0093714F"/>
    <w:rsid w:val="00971925"/>
    <w:rsid w:val="00973824"/>
    <w:rsid w:val="00974F1B"/>
    <w:rsid w:val="0098154F"/>
    <w:rsid w:val="00981FF6"/>
    <w:rsid w:val="009858E7"/>
    <w:rsid w:val="009B4694"/>
    <w:rsid w:val="009C13C6"/>
    <w:rsid w:val="009D5BF5"/>
    <w:rsid w:val="009E1698"/>
    <w:rsid w:val="009E74EA"/>
    <w:rsid w:val="009F1FC8"/>
    <w:rsid w:val="00A13AAD"/>
    <w:rsid w:val="00A21C6C"/>
    <w:rsid w:val="00A30B60"/>
    <w:rsid w:val="00A370C8"/>
    <w:rsid w:val="00A437BF"/>
    <w:rsid w:val="00A56285"/>
    <w:rsid w:val="00A867B5"/>
    <w:rsid w:val="00A876FC"/>
    <w:rsid w:val="00AC01FF"/>
    <w:rsid w:val="00AD5879"/>
    <w:rsid w:val="00AE5DF0"/>
    <w:rsid w:val="00B1476F"/>
    <w:rsid w:val="00B36F03"/>
    <w:rsid w:val="00B7501C"/>
    <w:rsid w:val="00BB6DC0"/>
    <w:rsid w:val="00BB7D39"/>
    <w:rsid w:val="00BE2946"/>
    <w:rsid w:val="00BF06E8"/>
    <w:rsid w:val="00BF341E"/>
    <w:rsid w:val="00C20BC4"/>
    <w:rsid w:val="00C431E1"/>
    <w:rsid w:val="00C46D15"/>
    <w:rsid w:val="00C547FC"/>
    <w:rsid w:val="00C84BB6"/>
    <w:rsid w:val="00C87580"/>
    <w:rsid w:val="00C90F64"/>
    <w:rsid w:val="00CA482D"/>
    <w:rsid w:val="00CA6883"/>
    <w:rsid w:val="00CB10FD"/>
    <w:rsid w:val="00CB52B3"/>
    <w:rsid w:val="00CC7919"/>
    <w:rsid w:val="00CE2CB1"/>
    <w:rsid w:val="00D06B8D"/>
    <w:rsid w:val="00D54351"/>
    <w:rsid w:val="00D6543B"/>
    <w:rsid w:val="00D70DA1"/>
    <w:rsid w:val="00D75E23"/>
    <w:rsid w:val="00D85D3F"/>
    <w:rsid w:val="00D93983"/>
    <w:rsid w:val="00D95435"/>
    <w:rsid w:val="00DB7381"/>
    <w:rsid w:val="00DD1E46"/>
    <w:rsid w:val="00DD65B4"/>
    <w:rsid w:val="00DF50AF"/>
    <w:rsid w:val="00DF7352"/>
    <w:rsid w:val="00E000E7"/>
    <w:rsid w:val="00E179D2"/>
    <w:rsid w:val="00E22F56"/>
    <w:rsid w:val="00E26510"/>
    <w:rsid w:val="00E47C50"/>
    <w:rsid w:val="00E519EF"/>
    <w:rsid w:val="00E5211B"/>
    <w:rsid w:val="00E60EC2"/>
    <w:rsid w:val="00E746D3"/>
    <w:rsid w:val="00E80B2C"/>
    <w:rsid w:val="00E976A6"/>
    <w:rsid w:val="00EA10DD"/>
    <w:rsid w:val="00EB222D"/>
    <w:rsid w:val="00EB244A"/>
    <w:rsid w:val="00EC5969"/>
    <w:rsid w:val="00ED11B7"/>
    <w:rsid w:val="00ED6DFF"/>
    <w:rsid w:val="00EE653E"/>
    <w:rsid w:val="00EF3CEF"/>
    <w:rsid w:val="00EF605A"/>
    <w:rsid w:val="00EF64A4"/>
    <w:rsid w:val="00F34E8F"/>
    <w:rsid w:val="00F47E4F"/>
    <w:rsid w:val="00F67FE9"/>
    <w:rsid w:val="00F723EE"/>
    <w:rsid w:val="00F83C5A"/>
    <w:rsid w:val="00F97AE7"/>
    <w:rsid w:val="00FA7E0B"/>
    <w:rsid w:val="00FB00AF"/>
    <w:rsid w:val="00FD08C7"/>
    <w:rsid w:val="00FE5CAB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BDFA0"/>
  <w15:chartTrackingRefBased/>
  <w15:docId w15:val="{6F8C6E04-DEF6-4261-9228-2E545F4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2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71F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F8"/>
    <w:pPr>
      <w:ind w:leftChars="200" w:left="480"/>
    </w:pPr>
  </w:style>
  <w:style w:type="table" w:styleId="a4">
    <w:name w:val="Table Grid"/>
    <w:basedOn w:val="a1"/>
    <w:uiPriority w:val="39"/>
    <w:rsid w:val="00A8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79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7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714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3A06BC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3A06BC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171F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annotation reference"/>
    <w:basedOn w:val="a0"/>
    <w:uiPriority w:val="99"/>
    <w:semiHidden/>
    <w:unhideWhenUsed/>
    <w:rsid w:val="008C7D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7D73"/>
  </w:style>
  <w:style w:type="character" w:customStyle="1" w:styleId="ae">
    <w:name w:val="註解文字 字元"/>
    <w:basedOn w:val="a0"/>
    <w:link w:val="ad"/>
    <w:uiPriority w:val="99"/>
    <w:semiHidden/>
    <w:rsid w:val="008C7D7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D7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C7D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C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C7D7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875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FollowedHyperlink"/>
    <w:basedOn w:val="a0"/>
    <w:uiPriority w:val="99"/>
    <w:semiHidden/>
    <w:unhideWhenUsed/>
    <w:rsid w:val="00876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c.stu.edu.tw/wp-content/uploads/sites/38/2024/03/%E8%AA%B2%E8%BC%94%E5%AD%B8%E7%BF%92%E8%AA%AA%E6%98%8E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805D-B335-4190-9E64-0C719702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劉泱爾</cp:lastModifiedBy>
  <cp:revision>29</cp:revision>
  <dcterms:created xsi:type="dcterms:W3CDTF">2022-05-03T02:13:00Z</dcterms:created>
  <dcterms:modified xsi:type="dcterms:W3CDTF">2024-03-05T06:18:00Z</dcterms:modified>
</cp:coreProperties>
</file>